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3D49" w14:textId="33A6AE0C" w:rsidR="005F16F6" w:rsidRDefault="005F16F6" w:rsidP="008569FA">
      <w:pPr>
        <w:framePr w:w="3168" w:h="430" w:hSpace="181" w:wrap="notBeside" w:vAnchor="text" w:hAnchor="page" w:x="7335" w:y="-2431"/>
        <w:shd w:val="solid" w:color="FFFFFF" w:fill="FFFFFF"/>
        <w:jc w:val="right"/>
      </w:pPr>
    </w:p>
    <w:p w14:paraId="0FF8F768" w14:textId="77777777" w:rsidR="00310A6C" w:rsidRDefault="00310A6C" w:rsidP="008569FA">
      <w:pPr>
        <w:ind w:right="-285"/>
      </w:pPr>
    </w:p>
    <w:p w14:paraId="5D381B1C" w14:textId="77777777" w:rsidR="00443C39" w:rsidRDefault="00443C39" w:rsidP="008569FA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6058DA7F" w:rsidR="00443C39" w:rsidRDefault="000A4493" w:rsidP="008569FA">
      <w:pPr>
        <w:framePr w:w="2019" w:h="430" w:hSpace="181" w:wrap="notBeside" w:vAnchor="text" w:hAnchor="page" w:x="9081" w:y="-550"/>
        <w:shd w:val="solid" w:color="FFFFFF" w:fill="FFFFFF"/>
      </w:pPr>
      <w:r>
        <w:t>10 November</w:t>
      </w:r>
      <w:r w:rsidR="00801782">
        <w:t xml:space="preserve"> 2021</w:t>
      </w:r>
    </w:p>
    <w:p w14:paraId="79748290" w14:textId="4848A66B" w:rsidR="00DF3223" w:rsidRDefault="000A4493" w:rsidP="008569FA">
      <w:pPr>
        <w:ind w:right="-285"/>
        <w:jc w:val="center"/>
        <w:rPr>
          <w:u w:val="single"/>
        </w:rPr>
      </w:pPr>
      <w:r>
        <w:rPr>
          <w:u w:val="single"/>
        </w:rPr>
        <w:t>THOMAS HOFER v THE QUEEN</w:t>
      </w:r>
      <w:r w:rsidR="00DF3223" w:rsidRPr="00DF3223">
        <w:rPr>
          <w:u w:val="single"/>
        </w:rPr>
        <w:t xml:space="preserve"> </w:t>
      </w:r>
    </w:p>
    <w:p w14:paraId="03A6EE21" w14:textId="27D32577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21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bookmarkStart w:id="0" w:name="_GoBack"/>
      <w:r w:rsidR="001F1F1D">
        <w:t>36</w:t>
      </w:r>
    </w:p>
    <w:bookmarkEnd w:id="0"/>
    <w:p w14:paraId="6985EA5D" w14:textId="77777777" w:rsidR="000474B9" w:rsidRPr="00873C60" w:rsidRDefault="000474B9" w:rsidP="008569FA">
      <w:pPr>
        <w:ind w:right="-285"/>
        <w:jc w:val="center"/>
      </w:pPr>
    </w:p>
    <w:p w14:paraId="370EF009" w14:textId="2DFCBB45" w:rsidR="005A4FE5" w:rsidRPr="00E12AB3" w:rsidRDefault="000A40BE" w:rsidP="008569FA">
      <w:pPr>
        <w:spacing w:after="240"/>
        <w:ind w:right="-28"/>
      </w:pPr>
      <w:r w:rsidRPr="00B831B3">
        <w:t>Today</w:t>
      </w:r>
      <w:r w:rsidR="00C42164" w:rsidRPr="00B831B3">
        <w:t>,</w:t>
      </w:r>
      <w:r w:rsidR="004C7879" w:rsidRPr="00B831B3">
        <w:t xml:space="preserve"> the High Court </w:t>
      </w:r>
      <w:r w:rsidR="00416577">
        <w:t xml:space="preserve">dismissed </w:t>
      </w:r>
      <w:r w:rsidR="00E21B34">
        <w:t>an appeal</w:t>
      </w:r>
      <w:r w:rsidR="00963E66">
        <w:t xml:space="preserve"> from a judgment of the Court of </w:t>
      </w:r>
      <w:r w:rsidR="00A373D7">
        <w:t xml:space="preserve">Criminal </w:t>
      </w:r>
      <w:r w:rsidR="00963E66">
        <w:t xml:space="preserve">Appeal of the Supreme Court </w:t>
      </w:r>
      <w:r w:rsidR="00D927D1">
        <w:t>of New South Wales</w:t>
      </w:r>
      <w:r w:rsidR="000E3B8B">
        <w:t xml:space="preserve">. </w:t>
      </w:r>
      <w:r w:rsidR="0063562B">
        <w:t>The appeal concerned</w:t>
      </w:r>
      <w:r w:rsidR="00043DEA">
        <w:t xml:space="preserve"> </w:t>
      </w:r>
      <w:r w:rsidR="0063562B">
        <w:t>whether</w:t>
      </w:r>
      <w:r w:rsidR="00596E74">
        <w:t xml:space="preserve"> </w:t>
      </w:r>
      <w:r w:rsidR="00D71A50">
        <w:t>certain</w:t>
      </w:r>
      <w:r w:rsidR="0063562B">
        <w:t xml:space="preserve"> questions asked by the Crown prosecutor in cross-examination of the appellant were impermissible and prejudicial such that they resulted in a miscarriage of justice within </w:t>
      </w:r>
      <w:r w:rsidR="00596E74">
        <w:t xml:space="preserve">s 6(1) of the </w:t>
      </w:r>
      <w:r w:rsidR="00596E74">
        <w:rPr>
          <w:i/>
        </w:rPr>
        <w:t xml:space="preserve">Criminal Appeal Act 1912 </w:t>
      </w:r>
      <w:r w:rsidR="00596E74">
        <w:t>(NSW).</w:t>
      </w:r>
      <w:r w:rsidR="0063562B">
        <w:t xml:space="preserve"> </w:t>
      </w:r>
      <w:r w:rsidR="00EF4C97">
        <w:t xml:space="preserve">It also concerned whether </w:t>
      </w:r>
      <w:r w:rsidR="00CB7DBD">
        <w:t>the trial miscarried on account of the</w:t>
      </w:r>
      <w:r w:rsidR="000F440C">
        <w:t xml:space="preserve"> alleged</w:t>
      </w:r>
      <w:r w:rsidR="00CB7DBD">
        <w:t xml:space="preserve"> incompetence of the appellant's counsel. </w:t>
      </w:r>
      <w:r w:rsidR="006519B9">
        <w:t xml:space="preserve">The Court </w:t>
      </w:r>
      <w:r w:rsidR="000B1036">
        <w:t>then</w:t>
      </w:r>
      <w:r w:rsidR="00974691">
        <w:t xml:space="preserve"> considered whether</w:t>
      </w:r>
      <w:r w:rsidR="00E12AB3">
        <w:t xml:space="preserve">, despite </w:t>
      </w:r>
      <w:r w:rsidR="00D73071">
        <w:t>those errors</w:t>
      </w:r>
      <w:r w:rsidR="00E12AB3">
        <w:t>, the proviso in s</w:t>
      </w:r>
      <w:r w:rsidR="00101347">
        <w:t> </w:t>
      </w:r>
      <w:r w:rsidR="00E12AB3">
        <w:t>6(1) applied</w:t>
      </w:r>
      <w:r w:rsidR="008B20E5">
        <w:t xml:space="preserve">, </w:t>
      </w:r>
      <w:r w:rsidR="00F37CA1">
        <w:t>in that</w:t>
      </w:r>
      <w:r w:rsidR="008B20E5">
        <w:t xml:space="preserve"> no substantial miscarriage of justice actually occurred. </w:t>
      </w:r>
    </w:p>
    <w:p w14:paraId="3766BB2E" w14:textId="7EF3EDD4" w:rsidR="000F440C" w:rsidRDefault="0045706A" w:rsidP="008569FA">
      <w:pPr>
        <w:spacing w:after="240"/>
        <w:ind w:right="-28"/>
      </w:pPr>
      <w:r>
        <w:t xml:space="preserve">The appellant was </w:t>
      </w:r>
      <w:r w:rsidR="004F068C">
        <w:t>convicted of eight counts of having sexual intercourse with another person knowing that the other person does not consent</w:t>
      </w:r>
      <w:r w:rsidR="00273DE3">
        <w:t>.</w:t>
      </w:r>
      <w:r w:rsidR="00B40079">
        <w:t xml:space="preserve"> The offences were committed against two complainants on consecutive days</w:t>
      </w:r>
      <w:r w:rsidR="00981B07">
        <w:t xml:space="preserve"> in similar circumstances</w:t>
      </w:r>
      <w:r w:rsidR="008314C0">
        <w:t>.</w:t>
      </w:r>
      <w:r w:rsidR="00D02FEE">
        <w:t xml:space="preserve"> </w:t>
      </w:r>
      <w:r w:rsidR="008314C0">
        <w:t>T</w:t>
      </w:r>
      <w:r w:rsidR="002F4D4E">
        <w:t xml:space="preserve">he appellant's belief as to consent </w:t>
      </w:r>
      <w:r w:rsidR="00B422C9">
        <w:t xml:space="preserve">was </w:t>
      </w:r>
      <w:r w:rsidR="005A1218">
        <w:t>the</w:t>
      </w:r>
      <w:r w:rsidR="00B422C9">
        <w:t xml:space="preserve"> key issue at trial and accordingly his credibility was important. During cross-examination of the appellant, it became apparent that certain of his evidence which contradicted that of the complainants had not been put to them by defence counsel for comment</w:t>
      </w:r>
      <w:r w:rsidR="00DB40FA">
        <w:t xml:space="preserve">, in breach of the rule in </w:t>
      </w:r>
      <w:r w:rsidR="00DB40FA">
        <w:rPr>
          <w:i/>
        </w:rPr>
        <w:t>Browne v Dunn</w:t>
      </w:r>
      <w:r w:rsidR="00DD6370">
        <w:t xml:space="preserve">. </w:t>
      </w:r>
      <w:r w:rsidR="00DF69EC">
        <w:t>On each occasion, the prosecutor asked the appellant to acknowledge the omission. I</w:t>
      </w:r>
      <w:r w:rsidR="008E1A61">
        <w:t xml:space="preserve">n respect of two </w:t>
      </w:r>
      <w:r w:rsidR="005B58C0">
        <w:t>of these omissions</w:t>
      </w:r>
      <w:r w:rsidR="008E1A61">
        <w:t xml:space="preserve">, </w:t>
      </w:r>
      <w:r w:rsidR="00DF69EC">
        <w:t xml:space="preserve">the prosecutor </w:t>
      </w:r>
      <w:r w:rsidR="008E1A61">
        <w:t xml:space="preserve">put to </w:t>
      </w:r>
      <w:r w:rsidR="00DF69EC">
        <w:t xml:space="preserve">the appellant </w:t>
      </w:r>
      <w:r w:rsidR="00AF66E2">
        <w:t>that</w:t>
      </w:r>
      <w:r w:rsidR="00673815">
        <w:t xml:space="preserve"> </w:t>
      </w:r>
      <w:r w:rsidR="00DF69EC">
        <w:t xml:space="preserve">those aspects of his </w:t>
      </w:r>
      <w:r w:rsidR="00BF10BA">
        <w:t>evidence</w:t>
      </w:r>
      <w:r w:rsidR="00DF69EC">
        <w:t xml:space="preserve"> were</w:t>
      </w:r>
      <w:r w:rsidR="00AF66E2">
        <w:t>, in effect, of recent invention</w:t>
      </w:r>
      <w:r w:rsidR="009531B2">
        <w:t>.</w:t>
      </w:r>
      <w:r w:rsidR="008C0C14">
        <w:t xml:space="preserve"> </w:t>
      </w:r>
      <w:r w:rsidR="00047BA6">
        <w:t xml:space="preserve">Defence counsel did not pursue objections to these </w:t>
      </w:r>
      <w:r w:rsidR="00DF69EC">
        <w:t xml:space="preserve">suggestions of recent invention </w:t>
      </w:r>
      <w:r w:rsidR="00047BA6">
        <w:t xml:space="preserve">and the trial judge did not </w:t>
      </w:r>
      <w:r w:rsidR="00480D7F">
        <w:t xml:space="preserve">direct the jury </w:t>
      </w:r>
      <w:r w:rsidR="00047BA6">
        <w:t>as to the use which could be made of this evidence.</w:t>
      </w:r>
    </w:p>
    <w:p w14:paraId="0D700222" w14:textId="49996AEE" w:rsidR="00A872CF" w:rsidRDefault="00725259" w:rsidP="008569FA">
      <w:pPr>
        <w:spacing w:after="240"/>
        <w:ind w:right="-28"/>
      </w:pPr>
      <w:r>
        <w:t xml:space="preserve">The </w:t>
      </w:r>
      <w:r w:rsidR="008E5746">
        <w:t xml:space="preserve">High Court </w:t>
      </w:r>
      <w:r w:rsidR="00894AD6">
        <w:t xml:space="preserve">unanimously </w:t>
      </w:r>
      <w:r w:rsidR="008E5746">
        <w:t xml:space="preserve">held </w:t>
      </w:r>
      <w:r w:rsidR="003C71CE">
        <w:t xml:space="preserve">that </w:t>
      </w:r>
      <w:r w:rsidR="009610EF">
        <w:t>the prosecutor's questioning amounted to a miscarriage</w:t>
      </w:r>
      <w:r w:rsidR="00D4643C">
        <w:t xml:space="preserve"> of justice</w:t>
      </w:r>
      <w:r w:rsidR="009610EF">
        <w:t xml:space="preserve">. </w:t>
      </w:r>
      <w:r w:rsidR="00D14518">
        <w:t>T</w:t>
      </w:r>
      <w:r w:rsidR="00AA3FD8">
        <w:t xml:space="preserve">he questioning </w:t>
      </w:r>
      <w:r w:rsidR="00004891">
        <w:t xml:space="preserve">was highly prejudicial </w:t>
      </w:r>
      <w:r w:rsidR="009A76B6">
        <w:t>because</w:t>
      </w:r>
      <w:r w:rsidR="00917FBB">
        <w:t xml:space="preserve">, </w:t>
      </w:r>
      <w:r w:rsidR="00450FD3">
        <w:t xml:space="preserve">absent any directions from the trial judge, there was a real chance that the jury </w:t>
      </w:r>
      <w:r w:rsidR="007722C8">
        <w:t xml:space="preserve">may have assumed that the appellant </w:t>
      </w:r>
      <w:r w:rsidR="006A71FC">
        <w:t xml:space="preserve">had </w:t>
      </w:r>
      <w:r w:rsidR="004A0A63">
        <w:t>recently made up his story</w:t>
      </w:r>
      <w:r w:rsidR="00AC34FD">
        <w:t xml:space="preserve"> and rejected his evidence as not credible</w:t>
      </w:r>
      <w:r w:rsidR="002A121E">
        <w:t xml:space="preserve">. </w:t>
      </w:r>
      <w:r w:rsidR="00A872CF">
        <w:t xml:space="preserve">The </w:t>
      </w:r>
      <w:r w:rsidR="00427DFA">
        <w:t>Court</w:t>
      </w:r>
      <w:r w:rsidR="00A872CF">
        <w:t xml:space="preserve"> found it unnecessary to consider whether the inaction of the appellant's counsel </w:t>
      </w:r>
      <w:r w:rsidR="00504266">
        <w:t xml:space="preserve">separately </w:t>
      </w:r>
      <w:r w:rsidR="00A872CF">
        <w:t xml:space="preserve">resulted in a miscarriage. </w:t>
      </w:r>
    </w:p>
    <w:p w14:paraId="14CD619E" w14:textId="4043C63D" w:rsidR="00004891" w:rsidRPr="005B5F61" w:rsidRDefault="00EC099B" w:rsidP="00111E8E">
      <w:pPr>
        <w:spacing w:after="240"/>
        <w:ind w:right="-28"/>
      </w:pPr>
      <w:r>
        <w:t>However,</w:t>
      </w:r>
      <w:r w:rsidR="00D14518">
        <w:t xml:space="preserve"> </w:t>
      </w:r>
      <w:r w:rsidR="00427DFA">
        <w:t>a</w:t>
      </w:r>
      <w:r w:rsidR="00FB71EE">
        <w:t xml:space="preserve"> majority </w:t>
      </w:r>
      <w:r w:rsidR="00427DFA">
        <w:t xml:space="preserve">of the Court </w:t>
      </w:r>
      <w:r w:rsidR="00FB71EE">
        <w:t xml:space="preserve">held that the proviso in s 6(1) of the </w:t>
      </w:r>
      <w:r w:rsidR="00FB71EE">
        <w:rPr>
          <w:i/>
        </w:rPr>
        <w:t xml:space="preserve">Criminal Appeal Act </w:t>
      </w:r>
      <w:r w:rsidR="00FB71EE">
        <w:t xml:space="preserve">applied because no substantial miscarriage of justice had actually occurred. </w:t>
      </w:r>
      <w:r w:rsidR="00111E8E">
        <w:t>I</w:t>
      </w:r>
      <w:r w:rsidR="006924DD">
        <w:t xml:space="preserve">n applying the proviso, an appellate court must </w:t>
      </w:r>
      <w:r w:rsidR="002A08A8">
        <w:t xml:space="preserve">decide </w:t>
      </w:r>
      <w:r w:rsidR="006924DD">
        <w:t>whether</w:t>
      </w:r>
      <w:r w:rsidR="00BE2718">
        <w:t>, notwithstanding the error, guilt was proved to the criminal standard on the admissible evidence at the trial</w:t>
      </w:r>
      <w:r w:rsidR="00281C81">
        <w:t xml:space="preserve"> that was had</w:t>
      </w:r>
      <w:r w:rsidR="00BE2718">
        <w:t xml:space="preserve">. Here, </w:t>
      </w:r>
      <w:r w:rsidR="00C25920">
        <w:t xml:space="preserve">the </w:t>
      </w:r>
      <w:r w:rsidR="000E3B8B">
        <w:t>appellant's evidence was so glaringly improbable</w:t>
      </w:r>
      <w:r w:rsidR="002A0B3A">
        <w:t xml:space="preserve"> as to be incapable of belief</w:t>
      </w:r>
      <w:r w:rsidR="00224367">
        <w:t>,</w:t>
      </w:r>
      <w:r w:rsidR="000E3B8B">
        <w:t xml:space="preserve"> </w:t>
      </w:r>
      <w:r w:rsidR="001C18F7">
        <w:t xml:space="preserve">such </w:t>
      </w:r>
      <w:r w:rsidR="000E3B8B">
        <w:t xml:space="preserve">that it could not </w:t>
      </w:r>
      <w:r w:rsidR="005D7B1E">
        <w:t>have given</w:t>
      </w:r>
      <w:r w:rsidR="000E3B8B">
        <w:t xml:space="preserve"> rise to a reasonable doubt as to his guilt. </w:t>
      </w:r>
      <w:r w:rsidR="00E97B9F">
        <w:t xml:space="preserve">Nor was this a case where </w:t>
      </w:r>
      <w:r w:rsidR="008A30E4">
        <w:t>there had been a failure of process that involved a serious breach of the presuppositions of the trial, such that the proviso could not be applied</w:t>
      </w:r>
      <w:r w:rsidR="0033479B">
        <w:t xml:space="preserve">; </w:t>
      </w:r>
      <w:r w:rsidR="009D1641">
        <w:t xml:space="preserve">rather, </w:t>
      </w:r>
      <w:r w:rsidR="0033479B">
        <w:t>the Crown's impermissible contention of recent invention was of little significan</w:t>
      </w:r>
      <w:r w:rsidR="009D1641">
        <w:t>ce</w:t>
      </w:r>
      <w:r w:rsidR="0033479B">
        <w:t xml:space="preserve"> in the determination of the real issue in the trial</w:t>
      </w:r>
      <w:r w:rsidR="008A30E4">
        <w:t>.</w:t>
      </w:r>
      <w:r w:rsidR="00490E04">
        <w:t xml:space="preserve"> </w:t>
      </w:r>
    </w:p>
    <w:p w14:paraId="1433BAA0" w14:textId="4ECDA288" w:rsidR="001B4F55" w:rsidRPr="0027177F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658F3" w14:textId="77777777" w:rsidR="00685078" w:rsidRDefault="00685078">
      <w:r>
        <w:separator/>
      </w:r>
    </w:p>
  </w:endnote>
  <w:endnote w:type="continuationSeparator" w:id="0">
    <w:p w14:paraId="741A5F15" w14:textId="77777777" w:rsidR="00685078" w:rsidRDefault="00685078">
      <w:r>
        <w:continuationSeparator/>
      </w:r>
    </w:p>
  </w:endnote>
  <w:endnote w:type="continuationNotice" w:id="1">
    <w:p w14:paraId="579662BE" w14:textId="77777777" w:rsidR="00685078" w:rsidRDefault="00685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C6E9" w14:textId="77777777" w:rsidR="00685078" w:rsidRDefault="00685078">
      <w:r>
        <w:separator/>
      </w:r>
    </w:p>
  </w:footnote>
  <w:footnote w:type="continuationSeparator" w:id="0">
    <w:p w14:paraId="693D711B" w14:textId="77777777" w:rsidR="00685078" w:rsidRDefault="00685078">
      <w:r>
        <w:continuationSeparator/>
      </w:r>
    </w:p>
  </w:footnote>
  <w:footnote w:type="continuationNotice" w:id="1">
    <w:p w14:paraId="40BAA76A" w14:textId="77777777" w:rsidR="00685078" w:rsidRDefault="006850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BCC2" w14:textId="1CC3EE90" w:rsidR="00C83B24" w:rsidRPr="008150FF" w:rsidRDefault="00CC3355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698043851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3B25"/>
    <w:rsid w:val="00004891"/>
    <w:rsid w:val="000078D3"/>
    <w:rsid w:val="0001096F"/>
    <w:rsid w:val="00010A7B"/>
    <w:rsid w:val="00012258"/>
    <w:rsid w:val="000134D7"/>
    <w:rsid w:val="00014AC9"/>
    <w:rsid w:val="00017526"/>
    <w:rsid w:val="00017C26"/>
    <w:rsid w:val="00017E9D"/>
    <w:rsid w:val="000206CA"/>
    <w:rsid w:val="000224A1"/>
    <w:rsid w:val="00022D27"/>
    <w:rsid w:val="00022E65"/>
    <w:rsid w:val="000241D1"/>
    <w:rsid w:val="000242E8"/>
    <w:rsid w:val="000266FA"/>
    <w:rsid w:val="000277D5"/>
    <w:rsid w:val="00027951"/>
    <w:rsid w:val="00032832"/>
    <w:rsid w:val="00032A0B"/>
    <w:rsid w:val="00034402"/>
    <w:rsid w:val="00036F98"/>
    <w:rsid w:val="00037BE1"/>
    <w:rsid w:val="00043DEA"/>
    <w:rsid w:val="00045BDD"/>
    <w:rsid w:val="000474B9"/>
    <w:rsid w:val="00047A8E"/>
    <w:rsid w:val="00047BA6"/>
    <w:rsid w:val="0005025E"/>
    <w:rsid w:val="00050568"/>
    <w:rsid w:val="00050710"/>
    <w:rsid w:val="000554B9"/>
    <w:rsid w:val="0005754C"/>
    <w:rsid w:val="000609F8"/>
    <w:rsid w:val="00061273"/>
    <w:rsid w:val="000621F0"/>
    <w:rsid w:val="00062E5C"/>
    <w:rsid w:val="00064371"/>
    <w:rsid w:val="00064B94"/>
    <w:rsid w:val="00066001"/>
    <w:rsid w:val="00070880"/>
    <w:rsid w:val="00072E74"/>
    <w:rsid w:val="00072ECD"/>
    <w:rsid w:val="0007317D"/>
    <w:rsid w:val="000734FA"/>
    <w:rsid w:val="0007491C"/>
    <w:rsid w:val="00075194"/>
    <w:rsid w:val="00082C6F"/>
    <w:rsid w:val="000866E3"/>
    <w:rsid w:val="0008789D"/>
    <w:rsid w:val="00090A10"/>
    <w:rsid w:val="00090F53"/>
    <w:rsid w:val="00091544"/>
    <w:rsid w:val="00091605"/>
    <w:rsid w:val="00092FA6"/>
    <w:rsid w:val="00094550"/>
    <w:rsid w:val="0009685A"/>
    <w:rsid w:val="000A0225"/>
    <w:rsid w:val="000A0951"/>
    <w:rsid w:val="000A211A"/>
    <w:rsid w:val="000A2A01"/>
    <w:rsid w:val="000A2A5B"/>
    <w:rsid w:val="000A40BE"/>
    <w:rsid w:val="000A4493"/>
    <w:rsid w:val="000A45D0"/>
    <w:rsid w:val="000B02FB"/>
    <w:rsid w:val="000B1036"/>
    <w:rsid w:val="000B641F"/>
    <w:rsid w:val="000B643F"/>
    <w:rsid w:val="000B6C7E"/>
    <w:rsid w:val="000C0EDC"/>
    <w:rsid w:val="000C3311"/>
    <w:rsid w:val="000C35F6"/>
    <w:rsid w:val="000C3959"/>
    <w:rsid w:val="000C6080"/>
    <w:rsid w:val="000D009D"/>
    <w:rsid w:val="000D2A71"/>
    <w:rsid w:val="000D5F3D"/>
    <w:rsid w:val="000D6632"/>
    <w:rsid w:val="000D7296"/>
    <w:rsid w:val="000E3B8B"/>
    <w:rsid w:val="000E4C4C"/>
    <w:rsid w:val="000E51A7"/>
    <w:rsid w:val="000E5520"/>
    <w:rsid w:val="000F0550"/>
    <w:rsid w:val="000F0F48"/>
    <w:rsid w:val="000F1390"/>
    <w:rsid w:val="000F1746"/>
    <w:rsid w:val="000F3298"/>
    <w:rsid w:val="000F440C"/>
    <w:rsid w:val="000F4771"/>
    <w:rsid w:val="000F5BBF"/>
    <w:rsid w:val="000F6798"/>
    <w:rsid w:val="001002E1"/>
    <w:rsid w:val="00100AF5"/>
    <w:rsid w:val="00101347"/>
    <w:rsid w:val="00101EC1"/>
    <w:rsid w:val="00106EDA"/>
    <w:rsid w:val="00110CCF"/>
    <w:rsid w:val="00111E8E"/>
    <w:rsid w:val="00113C3B"/>
    <w:rsid w:val="00115E88"/>
    <w:rsid w:val="00116B81"/>
    <w:rsid w:val="001229C8"/>
    <w:rsid w:val="00122A52"/>
    <w:rsid w:val="001233FC"/>
    <w:rsid w:val="001236F3"/>
    <w:rsid w:val="0012413E"/>
    <w:rsid w:val="001259CB"/>
    <w:rsid w:val="001261D6"/>
    <w:rsid w:val="00130046"/>
    <w:rsid w:val="0013152A"/>
    <w:rsid w:val="001359CC"/>
    <w:rsid w:val="00136B5F"/>
    <w:rsid w:val="00141112"/>
    <w:rsid w:val="00141A1D"/>
    <w:rsid w:val="001434DA"/>
    <w:rsid w:val="00144ACF"/>
    <w:rsid w:val="0014551D"/>
    <w:rsid w:val="00147716"/>
    <w:rsid w:val="00152F7F"/>
    <w:rsid w:val="001531CA"/>
    <w:rsid w:val="001535A9"/>
    <w:rsid w:val="00153A58"/>
    <w:rsid w:val="00154EBB"/>
    <w:rsid w:val="0015542A"/>
    <w:rsid w:val="0015669C"/>
    <w:rsid w:val="00156CCA"/>
    <w:rsid w:val="00162185"/>
    <w:rsid w:val="00162279"/>
    <w:rsid w:val="001673CD"/>
    <w:rsid w:val="00167B09"/>
    <w:rsid w:val="001704F3"/>
    <w:rsid w:val="0017057A"/>
    <w:rsid w:val="00170F5C"/>
    <w:rsid w:val="001710BD"/>
    <w:rsid w:val="00173842"/>
    <w:rsid w:val="00175488"/>
    <w:rsid w:val="00180DF5"/>
    <w:rsid w:val="00181FC7"/>
    <w:rsid w:val="0018333A"/>
    <w:rsid w:val="001841D7"/>
    <w:rsid w:val="001849BF"/>
    <w:rsid w:val="001858EA"/>
    <w:rsid w:val="00191090"/>
    <w:rsid w:val="0019113E"/>
    <w:rsid w:val="0019215D"/>
    <w:rsid w:val="001959B7"/>
    <w:rsid w:val="00196A37"/>
    <w:rsid w:val="001A1E65"/>
    <w:rsid w:val="001A33FF"/>
    <w:rsid w:val="001A62E3"/>
    <w:rsid w:val="001A7633"/>
    <w:rsid w:val="001A76A0"/>
    <w:rsid w:val="001B3776"/>
    <w:rsid w:val="001B3CCA"/>
    <w:rsid w:val="001B4F55"/>
    <w:rsid w:val="001B5304"/>
    <w:rsid w:val="001C18F7"/>
    <w:rsid w:val="001C1EBD"/>
    <w:rsid w:val="001C24F6"/>
    <w:rsid w:val="001C7AC0"/>
    <w:rsid w:val="001D0C2C"/>
    <w:rsid w:val="001D1009"/>
    <w:rsid w:val="001D4848"/>
    <w:rsid w:val="001D5898"/>
    <w:rsid w:val="001E0782"/>
    <w:rsid w:val="001E3AAF"/>
    <w:rsid w:val="001E5E39"/>
    <w:rsid w:val="001E67DF"/>
    <w:rsid w:val="001E765C"/>
    <w:rsid w:val="001E7CF5"/>
    <w:rsid w:val="001F12E4"/>
    <w:rsid w:val="001F181F"/>
    <w:rsid w:val="001F1F1D"/>
    <w:rsid w:val="001F3716"/>
    <w:rsid w:val="001F7FFA"/>
    <w:rsid w:val="00202C33"/>
    <w:rsid w:val="0020491B"/>
    <w:rsid w:val="0020540E"/>
    <w:rsid w:val="00206013"/>
    <w:rsid w:val="00211E32"/>
    <w:rsid w:val="00212A3E"/>
    <w:rsid w:val="002135BE"/>
    <w:rsid w:val="00214B6E"/>
    <w:rsid w:val="00215DBD"/>
    <w:rsid w:val="00217644"/>
    <w:rsid w:val="0022372E"/>
    <w:rsid w:val="00224006"/>
    <w:rsid w:val="00224367"/>
    <w:rsid w:val="002300DE"/>
    <w:rsid w:val="00232E43"/>
    <w:rsid w:val="00233EF5"/>
    <w:rsid w:val="00234C54"/>
    <w:rsid w:val="00235037"/>
    <w:rsid w:val="00235514"/>
    <w:rsid w:val="002358F0"/>
    <w:rsid w:val="00236852"/>
    <w:rsid w:val="0023718C"/>
    <w:rsid w:val="00250101"/>
    <w:rsid w:val="00250551"/>
    <w:rsid w:val="00252259"/>
    <w:rsid w:val="00255F74"/>
    <w:rsid w:val="002632FA"/>
    <w:rsid w:val="00265686"/>
    <w:rsid w:val="00266466"/>
    <w:rsid w:val="0027177F"/>
    <w:rsid w:val="00273DE3"/>
    <w:rsid w:val="00273F47"/>
    <w:rsid w:val="00274D6B"/>
    <w:rsid w:val="00277309"/>
    <w:rsid w:val="00281C81"/>
    <w:rsid w:val="002835E2"/>
    <w:rsid w:val="00284BB3"/>
    <w:rsid w:val="00286E3E"/>
    <w:rsid w:val="00290918"/>
    <w:rsid w:val="002960AB"/>
    <w:rsid w:val="002A08A8"/>
    <w:rsid w:val="002A0B3A"/>
    <w:rsid w:val="002A121E"/>
    <w:rsid w:val="002A3DF8"/>
    <w:rsid w:val="002B0191"/>
    <w:rsid w:val="002B0C67"/>
    <w:rsid w:val="002B3D68"/>
    <w:rsid w:val="002B5AB2"/>
    <w:rsid w:val="002C00C3"/>
    <w:rsid w:val="002C09E0"/>
    <w:rsid w:val="002C3674"/>
    <w:rsid w:val="002C4E11"/>
    <w:rsid w:val="002C5A8A"/>
    <w:rsid w:val="002C73DA"/>
    <w:rsid w:val="002D0808"/>
    <w:rsid w:val="002D2387"/>
    <w:rsid w:val="002D2DE8"/>
    <w:rsid w:val="002D4250"/>
    <w:rsid w:val="002D606B"/>
    <w:rsid w:val="002D71F6"/>
    <w:rsid w:val="002D798C"/>
    <w:rsid w:val="002E125A"/>
    <w:rsid w:val="002E3BE1"/>
    <w:rsid w:val="002E6272"/>
    <w:rsid w:val="002E7B54"/>
    <w:rsid w:val="002F37DF"/>
    <w:rsid w:val="002F4D4E"/>
    <w:rsid w:val="002F4FC0"/>
    <w:rsid w:val="003018B0"/>
    <w:rsid w:val="00301E24"/>
    <w:rsid w:val="00303CBE"/>
    <w:rsid w:val="00303F27"/>
    <w:rsid w:val="00307B98"/>
    <w:rsid w:val="00310A5C"/>
    <w:rsid w:val="00310A6C"/>
    <w:rsid w:val="003153F8"/>
    <w:rsid w:val="00315A84"/>
    <w:rsid w:val="00317606"/>
    <w:rsid w:val="00317C11"/>
    <w:rsid w:val="0032208A"/>
    <w:rsid w:val="00323242"/>
    <w:rsid w:val="003232DB"/>
    <w:rsid w:val="00323424"/>
    <w:rsid w:val="00323B2C"/>
    <w:rsid w:val="00324A0C"/>
    <w:rsid w:val="003261E6"/>
    <w:rsid w:val="00330713"/>
    <w:rsid w:val="003319D7"/>
    <w:rsid w:val="0033479B"/>
    <w:rsid w:val="00341855"/>
    <w:rsid w:val="00342866"/>
    <w:rsid w:val="00346728"/>
    <w:rsid w:val="00347BEB"/>
    <w:rsid w:val="00347C6B"/>
    <w:rsid w:val="00350C94"/>
    <w:rsid w:val="003602E4"/>
    <w:rsid w:val="00360A4A"/>
    <w:rsid w:val="0036175A"/>
    <w:rsid w:val="00361BB4"/>
    <w:rsid w:val="0036242A"/>
    <w:rsid w:val="00362F58"/>
    <w:rsid w:val="00364C0B"/>
    <w:rsid w:val="003659AD"/>
    <w:rsid w:val="00366A52"/>
    <w:rsid w:val="00367F81"/>
    <w:rsid w:val="003712B6"/>
    <w:rsid w:val="00381A08"/>
    <w:rsid w:val="00381D7A"/>
    <w:rsid w:val="00386D68"/>
    <w:rsid w:val="00387553"/>
    <w:rsid w:val="00390DA7"/>
    <w:rsid w:val="00392337"/>
    <w:rsid w:val="00392640"/>
    <w:rsid w:val="00397933"/>
    <w:rsid w:val="003A24D9"/>
    <w:rsid w:val="003A492E"/>
    <w:rsid w:val="003A5234"/>
    <w:rsid w:val="003A5B3A"/>
    <w:rsid w:val="003A5DDB"/>
    <w:rsid w:val="003B046B"/>
    <w:rsid w:val="003B15A8"/>
    <w:rsid w:val="003B2C89"/>
    <w:rsid w:val="003B5B55"/>
    <w:rsid w:val="003C30B4"/>
    <w:rsid w:val="003C30FD"/>
    <w:rsid w:val="003C336B"/>
    <w:rsid w:val="003C71CE"/>
    <w:rsid w:val="003D2C67"/>
    <w:rsid w:val="003D3279"/>
    <w:rsid w:val="003D4C5E"/>
    <w:rsid w:val="003D53E9"/>
    <w:rsid w:val="003E0293"/>
    <w:rsid w:val="003E07BC"/>
    <w:rsid w:val="003E4716"/>
    <w:rsid w:val="003E70D7"/>
    <w:rsid w:val="003F349C"/>
    <w:rsid w:val="003F6353"/>
    <w:rsid w:val="003F6D63"/>
    <w:rsid w:val="00400C75"/>
    <w:rsid w:val="00404B73"/>
    <w:rsid w:val="00404E90"/>
    <w:rsid w:val="00405200"/>
    <w:rsid w:val="0040566A"/>
    <w:rsid w:val="00406DDC"/>
    <w:rsid w:val="004072A8"/>
    <w:rsid w:val="00410096"/>
    <w:rsid w:val="00410AE9"/>
    <w:rsid w:val="00412E79"/>
    <w:rsid w:val="00414573"/>
    <w:rsid w:val="00415D24"/>
    <w:rsid w:val="00416577"/>
    <w:rsid w:val="00416A37"/>
    <w:rsid w:val="00420140"/>
    <w:rsid w:val="0042295E"/>
    <w:rsid w:val="00427C3A"/>
    <w:rsid w:val="00427DFA"/>
    <w:rsid w:val="0043160E"/>
    <w:rsid w:val="004319DC"/>
    <w:rsid w:val="00434F9D"/>
    <w:rsid w:val="00440108"/>
    <w:rsid w:val="00440A43"/>
    <w:rsid w:val="004425B1"/>
    <w:rsid w:val="004430DB"/>
    <w:rsid w:val="00443339"/>
    <w:rsid w:val="004436C1"/>
    <w:rsid w:val="00443C39"/>
    <w:rsid w:val="00450FD3"/>
    <w:rsid w:val="00452605"/>
    <w:rsid w:val="004531E2"/>
    <w:rsid w:val="00453328"/>
    <w:rsid w:val="00453ACC"/>
    <w:rsid w:val="00455D16"/>
    <w:rsid w:val="00456A81"/>
    <w:rsid w:val="0045706A"/>
    <w:rsid w:val="004577EE"/>
    <w:rsid w:val="004620E3"/>
    <w:rsid w:val="00462B97"/>
    <w:rsid w:val="0046461E"/>
    <w:rsid w:val="00464ABD"/>
    <w:rsid w:val="00467934"/>
    <w:rsid w:val="00470EE2"/>
    <w:rsid w:val="00473E35"/>
    <w:rsid w:val="004752F1"/>
    <w:rsid w:val="00475E9A"/>
    <w:rsid w:val="00480D7F"/>
    <w:rsid w:val="00482E38"/>
    <w:rsid w:val="004845E6"/>
    <w:rsid w:val="00484BDB"/>
    <w:rsid w:val="00486B23"/>
    <w:rsid w:val="00490E04"/>
    <w:rsid w:val="0049183B"/>
    <w:rsid w:val="00491FB3"/>
    <w:rsid w:val="004931A8"/>
    <w:rsid w:val="00494634"/>
    <w:rsid w:val="0049652D"/>
    <w:rsid w:val="004A0A63"/>
    <w:rsid w:val="004A0C34"/>
    <w:rsid w:val="004A3211"/>
    <w:rsid w:val="004B25BB"/>
    <w:rsid w:val="004B2D35"/>
    <w:rsid w:val="004B4D55"/>
    <w:rsid w:val="004B5C5B"/>
    <w:rsid w:val="004B7169"/>
    <w:rsid w:val="004B7841"/>
    <w:rsid w:val="004C262F"/>
    <w:rsid w:val="004C45F9"/>
    <w:rsid w:val="004C5FC9"/>
    <w:rsid w:val="004C681A"/>
    <w:rsid w:val="004C6FCB"/>
    <w:rsid w:val="004C7879"/>
    <w:rsid w:val="004D0861"/>
    <w:rsid w:val="004D3574"/>
    <w:rsid w:val="004D3B34"/>
    <w:rsid w:val="004D790E"/>
    <w:rsid w:val="004E1598"/>
    <w:rsid w:val="004E53A8"/>
    <w:rsid w:val="004E564E"/>
    <w:rsid w:val="004E7155"/>
    <w:rsid w:val="004E75FB"/>
    <w:rsid w:val="004E7C11"/>
    <w:rsid w:val="004F063F"/>
    <w:rsid w:val="004F068C"/>
    <w:rsid w:val="004F1723"/>
    <w:rsid w:val="004F3557"/>
    <w:rsid w:val="004F38D8"/>
    <w:rsid w:val="004F4F2E"/>
    <w:rsid w:val="004F537C"/>
    <w:rsid w:val="004F77A3"/>
    <w:rsid w:val="00501700"/>
    <w:rsid w:val="00502647"/>
    <w:rsid w:val="0050281E"/>
    <w:rsid w:val="00502EEF"/>
    <w:rsid w:val="00504266"/>
    <w:rsid w:val="005055DC"/>
    <w:rsid w:val="005056D5"/>
    <w:rsid w:val="00507898"/>
    <w:rsid w:val="00511793"/>
    <w:rsid w:val="005120ED"/>
    <w:rsid w:val="0051452F"/>
    <w:rsid w:val="0051483A"/>
    <w:rsid w:val="005174FD"/>
    <w:rsid w:val="00522B1E"/>
    <w:rsid w:val="0052746B"/>
    <w:rsid w:val="00527F2B"/>
    <w:rsid w:val="00536F38"/>
    <w:rsid w:val="00537346"/>
    <w:rsid w:val="00540013"/>
    <w:rsid w:val="00544BAB"/>
    <w:rsid w:val="00554868"/>
    <w:rsid w:val="00554D89"/>
    <w:rsid w:val="0055524C"/>
    <w:rsid w:val="0055656D"/>
    <w:rsid w:val="00557771"/>
    <w:rsid w:val="005602A4"/>
    <w:rsid w:val="00561631"/>
    <w:rsid w:val="00563BBF"/>
    <w:rsid w:val="005644B6"/>
    <w:rsid w:val="005646BB"/>
    <w:rsid w:val="005665E4"/>
    <w:rsid w:val="005678B3"/>
    <w:rsid w:val="00571AD3"/>
    <w:rsid w:val="00583762"/>
    <w:rsid w:val="00584574"/>
    <w:rsid w:val="0058526E"/>
    <w:rsid w:val="00587E6F"/>
    <w:rsid w:val="005924EE"/>
    <w:rsid w:val="00595414"/>
    <w:rsid w:val="005957F8"/>
    <w:rsid w:val="00596364"/>
    <w:rsid w:val="0059674F"/>
    <w:rsid w:val="00596E74"/>
    <w:rsid w:val="00597931"/>
    <w:rsid w:val="005A0077"/>
    <w:rsid w:val="005A1218"/>
    <w:rsid w:val="005A3687"/>
    <w:rsid w:val="005A4FE5"/>
    <w:rsid w:val="005A687F"/>
    <w:rsid w:val="005B167D"/>
    <w:rsid w:val="005B260D"/>
    <w:rsid w:val="005B3920"/>
    <w:rsid w:val="005B4C09"/>
    <w:rsid w:val="005B55EE"/>
    <w:rsid w:val="005B58C0"/>
    <w:rsid w:val="005B5F61"/>
    <w:rsid w:val="005C2CE8"/>
    <w:rsid w:val="005C3681"/>
    <w:rsid w:val="005C407F"/>
    <w:rsid w:val="005C5B1E"/>
    <w:rsid w:val="005C73D2"/>
    <w:rsid w:val="005C7E42"/>
    <w:rsid w:val="005D1487"/>
    <w:rsid w:val="005D7B1E"/>
    <w:rsid w:val="005E3ED3"/>
    <w:rsid w:val="005E41F5"/>
    <w:rsid w:val="005F16F6"/>
    <w:rsid w:val="005F6102"/>
    <w:rsid w:val="005F62B9"/>
    <w:rsid w:val="005F77DE"/>
    <w:rsid w:val="006001F5"/>
    <w:rsid w:val="00600E12"/>
    <w:rsid w:val="00602B25"/>
    <w:rsid w:val="006106F3"/>
    <w:rsid w:val="0061496C"/>
    <w:rsid w:val="006206DA"/>
    <w:rsid w:val="006227EB"/>
    <w:rsid w:val="0062288D"/>
    <w:rsid w:val="00624010"/>
    <w:rsid w:val="00627A79"/>
    <w:rsid w:val="0063077F"/>
    <w:rsid w:val="00630BEC"/>
    <w:rsid w:val="00631855"/>
    <w:rsid w:val="006328AD"/>
    <w:rsid w:val="00633DF2"/>
    <w:rsid w:val="0063562B"/>
    <w:rsid w:val="00635BA9"/>
    <w:rsid w:val="00637605"/>
    <w:rsid w:val="00640EE0"/>
    <w:rsid w:val="006519B9"/>
    <w:rsid w:val="00653D99"/>
    <w:rsid w:val="006563F0"/>
    <w:rsid w:val="006574C6"/>
    <w:rsid w:val="00660743"/>
    <w:rsid w:val="0066253C"/>
    <w:rsid w:val="00664164"/>
    <w:rsid w:val="00670282"/>
    <w:rsid w:val="00671120"/>
    <w:rsid w:val="006725D1"/>
    <w:rsid w:val="00672FB9"/>
    <w:rsid w:val="00673815"/>
    <w:rsid w:val="00675D8A"/>
    <w:rsid w:val="00676D9B"/>
    <w:rsid w:val="00681F0E"/>
    <w:rsid w:val="0068339C"/>
    <w:rsid w:val="00685078"/>
    <w:rsid w:val="00685B3E"/>
    <w:rsid w:val="006924DD"/>
    <w:rsid w:val="006A1473"/>
    <w:rsid w:val="006A1B97"/>
    <w:rsid w:val="006A2997"/>
    <w:rsid w:val="006A71FC"/>
    <w:rsid w:val="006B64F0"/>
    <w:rsid w:val="006C7040"/>
    <w:rsid w:val="006D19EA"/>
    <w:rsid w:val="006D2051"/>
    <w:rsid w:val="006D5497"/>
    <w:rsid w:val="006E0ADB"/>
    <w:rsid w:val="006E1058"/>
    <w:rsid w:val="006E15F8"/>
    <w:rsid w:val="006E770D"/>
    <w:rsid w:val="006F33DD"/>
    <w:rsid w:val="006F3569"/>
    <w:rsid w:val="006F38AD"/>
    <w:rsid w:val="006F3E35"/>
    <w:rsid w:val="00704115"/>
    <w:rsid w:val="00710638"/>
    <w:rsid w:val="007110B8"/>
    <w:rsid w:val="00714B38"/>
    <w:rsid w:val="007201BD"/>
    <w:rsid w:val="00725259"/>
    <w:rsid w:val="00726A84"/>
    <w:rsid w:val="00731A45"/>
    <w:rsid w:val="0073432F"/>
    <w:rsid w:val="00736F8B"/>
    <w:rsid w:val="0073703B"/>
    <w:rsid w:val="00740746"/>
    <w:rsid w:val="00742520"/>
    <w:rsid w:val="0074656E"/>
    <w:rsid w:val="007501CD"/>
    <w:rsid w:val="0075031E"/>
    <w:rsid w:val="007506E9"/>
    <w:rsid w:val="00751316"/>
    <w:rsid w:val="00751542"/>
    <w:rsid w:val="0075738D"/>
    <w:rsid w:val="00761892"/>
    <w:rsid w:val="007622F5"/>
    <w:rsid w:val="0076700E"/>
    <w:rsid w:val="00770BC9"/>
    <w:rsid w:val="007719B4"/>
    <w:rsid w:val="00771D9A"/>
    <w:rsid w:val="007722C8"/>
    <w:rsid w:val="00772DCD"/>
    <w:rsid w:val="0077354E"/>
    <w:rsid w:val="0078253F"/>
    <w:rsid w:val="00783C53"/>
    <w:rsid w:val="00785908"/>
    <w:rsid w:val="00785C02"/>
    <w:rsid w:val="00785FB1"/>
    <w:rsid w:val="00793256"/>
    <w:rsid w:val="007A1EF7"/>
    <w:rsid w:val="007A3B14"/>
    <w:rsid w:val="007A4B7A"/>
    <w:rsid w:val="007A4EF2"/>
    <w:rsid w:val="007A52EF"/>
    <w:rsid w:val="007C25B9"/>
    <w:rsid w:val="007C263D"/>
    <w:rsid w:val="007C4CDC"/>
    <w:rsid w:val="007C6782"/>
    <w:rsid w:val="007C7819"/>
    <w:rsid w:val="007C797F"/>
    <w:rsid w:val="007D20F0"/>
    <w:rsid w:val="007D2EA4"/>
    <w:rsid w:val="007D5CA1"/>
    <w:rsid w:val="007D676A"/>
    <w:rsid w:val="007D6ECF"/>
    <w:rsid w:val="007D7C19"/>
    <w:rsid w:val="007E1387"/>
    <w:rsid w:val="007E227F"/>
    <w:rsid w:val="007E485C"/>
    <w:rsid w:val="007E5EF4"/>
    <w:rsid w:val="007E7BF7"/>
    <w:rsid w:val="007F11A8"/>
    <w:rsid w:val="007F21B2"/>
    <w:rsid w:val="007F2D8B"/>
    <w:rsid w:val="007F304A"/>
    <w:rsid w:val="007F4110"/>
    <w:rsid w:val="0080024D"/>
    <w:rsid w:val="008014C9"/>
    <w:rsid w:val="00801782"/>
    <w:rsid w:val="00802A87"/>
    <w:rsid w:val="00805DB9"/>
    <w:rsid w:val="00806F6A"/>
    <w:rsid w:val="0081157B"/>
    <w:rsid w:val="00813FFE"/>
    <w:rsid w:val="00814B58"/>
    <w:rsid w:val="008150FF"/>
    <w:rsid w:val="00815B2D"/>
    <w:rsid w:val="00817A90"/>
    <w:rsid w:val="00820F66"/>
    <w:rsid w:val="008226CD"/>
    <w:rsid w:val="00823B26"/>
    <w:rsid w:val="0082552B"/>
    <w:rsid w:val="00825571"/>
    <w:rsid w:val="0082612B"/>
    <w:rsid w:val="00826671"/>
    <w:rsid w:val="00827B99"/>
    <w:rsid w:val="0083115D"/>
    <w:rsid w:val="008314C0"/>
    <w:rsid w:val="00841615"/>
    <w:rsid w:val="0084309E"/>
    <w:rsid w:val="008447A9"/>
    <w:rsid w:val="00844DBE"/>
    <w:rsid w:val="00851FA7"/>
    <w:rsid w:val="0085286F"/>
    <w:rsid w:val="0085388E"/>
    <w:rsid w:val="00853B92"/>
    <w:rsid w:val="008548A3"/>
    <w:rsid w:val="008569FA"/>
    <w:rsid w:val="00862D1A"/>
    <w:rsid w:val="00866D35"/>
    <w:rsid w:val="0087228D"/>
    <w:rsid w:val="00873C60"/>
    <w:rsid w:val="00877CD0"/>
    <w:rsid w:val="00882C68"/>
    <w:rsid w:val="00883761"/>
    <w:rsid w:val="008870EA"/>
    <w:rsid w:val="00887E49"/>
    <w:rsid w:val="008906D8"/>
    <w:rsid w:val="00890C7C"/>
    <w:rsid w:val="00893D13"/>
    <w:rsid w:val="00894AD6"/>
    <w:rsid w:val="00897018"/>
    <w:rsid w:val="008A2777"/>
    <w:rsid w:val="008A30E4"/>
    <w:rsid w:val="008A651C"/>
    <w:rsid w:val="008B20E5"/>
    <w:rsid w:val="008B292A"/>
    <w:rsid w:val="008B2CD2"/>
    <w:rsid w:val="008B4AA2"/>
    <w:rsid w:val="008B4AB6"/>
    <w:rsid w:val="008B7D49"/>
    <w:rsid w:val="008C0C14"/>
    <w:rsid w:val="008C328B"/>
    <w:rsid w:val="008C392E"/>
    <w:rsid w:val="008C5387"/>
    <w:rsid w:val="008C73E6"/>
    <w:rsid w:val="008D0A1C"/>
    <w:rsid w:val="008D19EB"/>
    <w:rsid w:val="008D3123"/>
    <w:rsid w:val="008D381C"/>
    <w:rsid w:val="008D5A8A"/>
    <w:rsid w:val="008D6F78"/>
    <w:rsid w:val="008E0266"/>
    <w:rsid w:val="008E1A61"/>
    <w:rsid w:val="008E2554"/>
    <w:rsid w:val="008E3F67"/>
    <w:rsid w:val="008E5746"/>
    <w:rsid w:val="008F1E41"/>
    <w:rsid w:val="008F7D1C"/>
    <w:rsid w:val="009045BB"/>
    <w:rsid w:val="00906587"/>
    <w:rsid w:val="009141C3"/>
    <w:rsid w:val="009141D6"/>
    <w:rsid w:val="00914522"/>
    <w:rsid w:val="00916532"/>
    <w:rsid w:val="009167A2"/>
    <w:rsid w:val="00917376"/>
    <w:rsid w:val="00917FBB"/>
    <w:rsid w:val="00923A30"/>
    <w:rsid w:val="00923BD2"/>
    <w:rsid w:val="00925E85"/>
    <w:rsid w:val="00931B98"/>
    <w:rsid w:val="00931D14"/>
    <w:rsid w:val="009322F3"/>
    <w:rsid w:val="00933650"/>
    <w:rsid w:val="009355F7"/>
    <w:rsid w:val="00937B0D"/>
    <w:rsid w:val="00941D42"/>
    <w:rsid w:val="009422AA"/>
    <w:rsid w:val="0094310F"/>
    <w:rsid w:val="009531B2"/>
    <w:rsid w:val="009610EF"/>
    <w:rsid w:val="00963E66"/>
    <w:rsid w:val="00974691"/>
    <w:rsid w:val="0097518F"/>
    <w:rsid w:val="00981B07"/>
    <w:rsid w:val="00987288"/>
    <w:rsid w:val="00987809"/>
    <w:rsid w:val="00987EB7"/>
    <w:rsid w:val="00990C31"/>
    <w:rsid w:val="009915AA"/>
    <w:rsid w:val="00992921"/>
    <w:rsid w:val="00994329"/>
    <w:rsid w:val="009A0050"/>
    <w:rsid w:val="009A0AA5"/>
    <w:rsid w:val="009A46B0"/>
    <w:rsid w:val="009A631F"/>
    <w:rsid w:val="009A76B6"/>
    <w:rsid w:val="009A7D46"/>
    <w:rsid w:val="009B1F5D"/>
    <w:rsid w:val="009B245C"/>
    <w:rsid w:val="009B49FE"/>
    <w:rsid w:val="009B5AAE"/>
    <w:rsid w:val="009B65D1"/>
    <w:rsid w:val="009C3031"/>
    <w:rsid w:val="009D1641"/>
    <w:rsid w:val="009D4439"/>
    <w:rsid w:val="009D5DBF"/>
    <w:rsid w:val="009E0AB1"/>
    <w:rsid w:val="009E4956"/>
    <w:rsid w:val="009E5CBB"/>
    <w:rsid w:val="009E67FF"/>
    <w:rsid w:val="009E7BC0"/>
    <w:rsid w:val="009F15E3"/>
    <w:rsid w:val="009F2087"/>
    <w:rsid w:val="009F25A5"/>
    <w:rsid w:val="009F3C06"/>
    <w:rsid w:val="009F41AA"/>
    <w:rsid w:val="009F57A4"/>
    <w:rsid w:val="00A015B0"/>
    <w:rsid w:val="00A01E46"/>
    <w:rsid w:val="00A02810"/>
    <w:rsid w:val="00A06D90"/>
    <w:rsid w:val="00A10471"/>
    <w:rsid w:val="00A11448"/>
    <w:rsid w:val="00A12CE5"/>
    <w:rsid w:val="00A13679"/>
    <w:rsid w:val="00A174F7"/>
    <w:rsid w:val="00A26B1F"/>
    <w:rsid w:val="00A30453"/>
    <w:rsid w:val="00A3125E"/>
    <w:rsid w:val="00A33BC6"/>
    <w:rsid w:val="00A3610E"/>
    <w:rsid w:val="00A373D7"/>
    <w:rsid w:val="00A379B3"/>
    <w:rsid w:val="00A42147"/>
    <w:rsid w:val="00A4263C"/>
    <w:rsid w:val="00A44FCC"/>
    <w:rsid w:val="00A457A7"/>
    <w:rsid w:val="00A45EEE"/>
    <w:rsid w:val="00A47302"/>
    <w:rsid w:val="00A474F8"/>
    <w:rsid w:val="00A527FC"/>
    <w:rsid w:val="00A53D44"/>
    <w:rsid w:val="00A53EE3"/>
    <w:rsid w:val="00A54ADF"/>
    <w:rsid w:val="00A56564"/>
    <w:rsid w:val="00A6272C"/>
    <w:rsid w:val="00A63C5C"/>
    <w:rsid w:val="00A640D2"/>
    <w:rsid w:val="00A6627C"/>
    <w:rsid w:val="00A70B33"/>
    <w:rsid w:val="00A755DD"/>
    <w:rsid w:val="00A773AC"/>
    <w:rsid w:val="00A80CFB"/>
    <w:rsid w:val="00A82359"/>
    <w:rsid w:val="00A84638"/>
    <w:rsid w:val="00A852FC"/>
    <w:rsid w:val="00A872CF"/>
    <w:rsid w:val="00A90AF4"/>
    <w:rsid w:val="00A92992"/>
    <w:rsid w:val="00A930FB"/>
    <w:rsid w:val="00A93AF7"/>
    <w:rsid w:val="00A96276"/>
    <w:rsid w:val="00AA0A85"/>
    <w:rsid w:val="00AA1DDB"/>
    <w:rsid w:val="00AA3788"/>
    <w:rsid w:val="00AA3FD8"/>
    <w:rsid w:val="00AA56B4"/>
    <w:rsid w:val="00AA6D35"/>
    <w:rsid w:val="00AA6DC7"/>
    <w:rsid w:val="00AA762D"/>
    <w:rsid w:val="00AB4373"/>
    <w:rsid w:val="00AB5E31"/>
    <w:rsid w:val="00AB6998"/>
    <w:rsid w:val="00AB6AD1"/>
    <w:rsid w:val="00AB7DC2"/>
    <w:rsid w:val="00AC0550"/>
    <w:rsid w:val="00AC34FD"/>
    <w:rsid w:val="00AC408A"/>
    <w:rsid w:val="00AD10F5"/>
    <w:rsid w:val="00AD411D"/>
    <w:rsid w:val="00AD7D81"/>
    <w:rsid w:val="00AD7F54"/>
    <w:rsid w:val="00AE01CC"/>
    <w:rsid w:val="00AE19CD"/>
    <w:rsid w:val="00AE6864"/>
    <w:rsid w:val="00AF25C8"/>
    <w:rsid w:val="00AF3440"/>
    <w:rsid w:val="00AF4FAA"/>
    <w:rsid w:val="00AF663B"/>
    <w:rsid w:val="00AF66E2"/>
    <w:rsid w:val="00B0053A"/>
    <w:rsid w:val="00B01AB8"/>
    <w:rsid w:val="00B03D47"/>
    <w:rsid w:val="00B03F08"/>
    <w:rsid w:val="00B06805"/>
    <w:rsid w:val="00B112E2"/>
    <w:rsid w:val="00B1184A"/>
    <w:rsid w:val="00B11AB1"/>
    <w:rsid w:val="00B13AEF"/>
    <w:rsid w:val="00B164AC"/>
    <w:rsid w:val="00B16E15"/>
    <w:rsid w:val="00B218B6"/>
    <w:rsid w:val="00B22880"/>
    <w:rsid w:val="00B27019"/>
    <w:rsid w:val="00B3053D"/>
    <w:rsid w:val="00B351DD"/>
    <w:rsid w:val="00B37051"/>
    <w:rsid w:val="00B40079"/>
    <w:rsid w:val="00B41B43"/>
    <w:rsid w:val="00B41D52"/>
    <w:rsid w:val="00B422C9"/>
    <w:rsid w:val="00B42E1C"/>
    <w:rsid w:val="00B436A4"/>
    <w:rsid w:val="00B438BB"/>
    <w:rsid w:val="00B43AE6"/>
    <w:rsid w:val="00B463D3"/>
    <w:rsid w:val="00B51EBB"/>
    <w:rsid w:val="00B52223"/>
    <w:rsid w:val="00B53864"/>
    <w:rsid w:val="00B54A58"/>
    <w:rsid w:val="00B566EA"/>
    <w:rsid w:val="00B6011A"/>
    <w:rsid w:val="00B62108"/>
    <w:rsid w:val="00B62247"/>
    <w:rsid w:val="00B622BB"/>
    <w:rsid w:val="00B637F4"/>
    <w:rsid w:val="00B64922"/>
    <w:rsid w:val="00B66DF6"/>
    <w:rsid w:val="00B67F09"/>
    <w:rsid w:val="00B70A75"/>
    <w:rsid w:val="00B76131"/>
    <w:rsid w:val="00B772D0"/>
    <w:rsid w:val="00B82D54"/>
    <w:rsid w:val="00B831B3"/>
    <w:rsid w:val="00B8328C"/>
    <w:rsid w:val="00B83C89"/>
    <w:rsid w:val="00B840B8"/>
    <w:rsid w:val="00B84650"/>
    <w:rsid w:val="00B85FBB"/>
    <w:rsid w:val="00B871DF"/>
    <w:rsid w:val="00B87E68"/>
    <w:rsid w:val="00B92776"/>
    <w:rsid w:val="00B963CB"/>
    <w:rsid w:val="00BA00A2"/>
    <w:rsid w:val="00BA4C0A"/>
    <w:rsid w:val="00BA61AC"/>
    <w:rsid w:val="00BB0461"/>
    <w:rsid w:val="00BB3AF3"/>
    <w:rsid w:val="00BB46F8"/>
    <w:rsid w:val="00BB5606"/>
    <w:rsid w:val="00BB6A20"/>
    <w:rsid w:val="00BC3B7D"/>
    <w:rsid w:val="00BC54C6"/>
    <w:rsid w:val="00BD03BB"/>
    <w:rsid w:val="00BD1598"/>
    <w:rsid w:val="00BD5C34"/>
    <w:rsid w:val="00BD6240"/>
    <w:rsid w:val="00BD7B55"/>
    <w:rsid w:val="00BE16E3"/>
    <w:rsid w:val="00BE2718"/>
    <w:rsid w:val="00BE5DDD"/>
    <w:rsid w:val="00BE66DF"/>
    <w:rsid w:val="00BE796C"/>
    <w:rsid w:val="00BF0AC3"/>
    <w:rsid w:val="00BF10BA"/>
    <w:rsid w:val="00BF268E"/>
    <w:rsid w:val="00BF2DD6"/>
    <w:rsid w:val="00BF6829"/>
    <w:rsid w:val="00BF7964"/>
    <w:rsid w:val="00C014C4"/>
    <w:rsid w:val="00C01C16"/>
    <w:rsid w:val="00C025C2"/>
    <w:rsid w:val="00C02F66"/>
    <w:rsid w:val="00C03BC1"/>
    <w:rsid w:val="00C06D36"/>
    <w:rsid w:val="00C108DE"/>
    <w:rsid w:val="00C10DE1"/>
    <w:rsid w:val="00C11CC6"/>
    <w:rsid w:val="00C141E7"/>
    <w:rsid w:val="00C15644"/>
    <w:rsid w:val="00C22CF0"/>
    <w:rsid w:val="00C25920"/>
    <w:rsid w:val="00C26867"/>
    <w:rsid w:val="00C3114C"/>
    <w:rsid w:val="00C42164"/>
    <w:rsid w:val="00C42B11"/>
    <w:rsid w:val="00C44B0B"/>
    <w:rsid w:val="00C4605E"/>
    <w:rsid w:val="00C4779A"/>
    <w:rsid w:val="00C505D4"/>
    <w:rsid w:val="00C525C0"/>
    <w:rsid w:val="00C52A9F"/>
    <w:rsid w:val="00C5366A"/>
    <w:rsid w:val="00C54496"/>
    <w:rsid w:val="00C630A6"/>
    <w:rsid w:val="00C63665"/>
    <w:rsid w:val="00C63B95"/>
    <w:rsid w:val="00C65500"/>
    <w:rsid w:val="00C656E4"/>
    <w:rsid w:val="00C70A9D"/>
    <w:rsid w:val="00C73087"/>
    <w:rsid w:val="00C75DF7"/>
    <w:rsid w:val="00C76BC4"/>
    <w:rsid w:val="00C82FA2"/>
    <w:rsid w:val="00C8332E"/>
    <w:rsid w:val="00C83A17"/>
    <w:rsid w:val="00C83B24"/>
    <w:rsid w:val="00C8536E"/>
    <w:rsid w:val="00C86A74"/>
    <w:rsid w:val="00C906B6"/>
    <w:rsid w:val="00CA04D5"/>
    <w:rsid w:val="00CA15BA"/>
    <w:rsid w:val="00CA1FDE"/>
    <w:rsid w:val="00CA2165"/>
    <w:rsid w:val="00CA3E77"/>
    <w:rsid w:val="00CA66D6"/>
    <w:rsid w:val="00CB0E77"/>
    <w:rsid w:val="00CB3177"/>
    <w:rsid w:val="00CB4103"/>
    <w:rsid w:val="00CB4E0D"/>
    <w:rsid w:val="00CB7DBD"/>
    <w:rsid w:val="00CC077C"/>
    <w:rsid w:val="00CC3355"/>
    <w:rsid w:val="00CD2940"/>
    <w:rsid w:val="00CD49A9"/>
    <w:rsid w:val="00CD7330"/>
    <w:rsid w:val="00CE1FB8"/>
    <w:rsid w:val="00CE2049"/>
    <w:rsid w:val="00CE3DF0"/>
    <w:rsid w:val="00CE3FEC"/>
    <w:rsid w:val="00CE45E1"/>
    <w:rsid w:val="00CE5F47"/>
    <w:rsid w:val="00CF1B8C"/>
    <w:rsid w:val="00CF2AFD"/>
    <w:rsid w:val="00CF4292"/>
    <w:rsid w:val="00D0129F"/>
    <w:rsid w:val="00D02FEE"/>
    <w:rsid w:val="00D03307"/>
    <w:rsid w:val="00D03F9C"/>
    <w:rsid w:val="00D04ACD"/>
    <w:rsid w:val="00D06257"/>
    <w:rsid w:val="00D06B12"/>
    <w:rsid w:val="00D073E3"/>
    <w:rsid w:val="00D14518"/>
    <w:rsid w:val="00D20821"/>
    <w:rsid w:val="00D21370"/>
    <w:rsid w:val="00D24731"/>
    <w:rsid w:val="00D25B8B"/>
    <w:rsid w:val="00D358E7"/>
    <w:rsid w:val="00D36788"/>
    <w:rsid w:val="00D441E2"/>
    <w:rsid w:val="00D44AD1"/>
    <w:rsid w:val="00D45C92"/>
    <w:rsid w:val="00D45EE0"/>
    <w:rsid w:val="00D462CD"/>
    <w:rsid w:val="00D4643C"/>
    <w:rsid w:val="00D47BA3"/>
    <w:rsid w:val="00D50FFC"/>
    <w:rsid w:val="00D5270F"/>
    <w:rsid w:val="00D528EB"/>
    <w:rsid w:val="00D53D5F"/>
    <w:rsid w:val="00D54CA3"/>
    <w:rsid w:val="00D57836"/>
    <w:rsid w:val="00D602B0"/>
    <w:rsid w:val="00D61C49"/>
    <w:rsid w:val="00D661C0"/>
    <w:rsid w:val="00D67D1D"/>
    <w:rsid w:val="00D67FAF"/>
    <w:rsid w:val="00D71A50"/>
    <w:rsid w:val="00D73071"/>
    <w:rsid w:val="00D7727D"/>
    <w:rsid w:val="00D7738A"/>
    <w:rsid w:val="00D8038A"/>
    <w:rsid w:val="00D8295C"/>
    <w:rsid w:val="00D82F36"/>
    <w:rsid w:val="00D83138"/>
    <w:rsid w:val="00D83143"/>
    <w:rsid w:val="00D854D5"/>
    <w:rsid w:val="00D85A0F"/>
    <w:rsid w:val="00D927D1"/>
    <w:rsid w:val="00D9430F"/>
    <w:rsid w:val="00D96191"/>
    <w:rsid w:val="00D962CD"/>
    <w:rsid w:val="00DA28CD"/>
    <w:rsid w:val="00DA5035"/>
    <w:rsid w:val="00DB40FA"/>
    <w:rsid w:val="00DB449E"/>
    <w:rsid w:val="00DB6DAE"/>
    <w:rsid w:val="00DB7899"/>
    <w:rsid w:val="00DC01C2"/>
    <w:rsid w:val="00DC29CD"/>
    <w:rsid w:val="00DC3783"/>
    <w:rsid w:val="00DC5374"/>
    <w:rsid w:val="00DC53E1"/>
    <w:rsid w:val="00DC55E3"/>
    <w:rsid w:val="00DC7DE2"/>
    <w:rsid w:val="00DD274A"/>
    <w:rsid w:val="00DD498B"/>
    <w:rsid w:val="00DD6370"/>
    <w:rsid w:val="00DE0745"/>
    <w:rsid w:val="00DE1256"/>
    <w:rsid w:val="00DE1413"/>
    <w:rsid w:val="00DE185A"/>
    <w:rsid w:val="00DE2EDA"/>
    <w:rsid w:val="00DE3A6C"/>
    <w:rsid w:val="00DE5F42"/>
    <w:rsid w:val="00DE6136"/>
    <w:rsid w:val="00DE6CE2"/>
    <w:rsid w:val="00DF06B3"/>
    <w:rsid w:val="00DF0E9C"/>
    <w:rsid w:val="00DF11EB"/>
    <w:rsid w:val="00DF2F8D"/>
    <w:rsid w:val="00DF3223"/>
    <w:rsid w:val="00DF398C"/>
    <w:rsid w:val="00DF49AE"/>
    <w:rsid w:val="00DF69EC"/>
    <w:rsid w:val="00E0210E"/>
    <w:rsid w:val="00E02AC6"/>
    <w:rsid w:val="00E043E0"/>
    <w:rsid w:val="00E04AB5"/>
    <w:rsid w:val="00E04BA5"/>
    <w:rsid w:val="00E11544"/>
    <w:rsid w:val="00E12AB3"/>
    <w:rsid w:val="00E174EC"/>
    <w:rsid w:val="00E201DA"/>
    <w:rsid w:val="00E207E3"/>
    <w:rsid w:val="00E21B34"/>
    <w:rsid w:val="00E221B2"/>
    <w:rsid w:val="00E23D8F"/>
    <w:rsid w:val="00E247F3"/>
    <w:rsid w:val="00E25443"/>
    <w:rsid w:val="00E257E6"/>
    <w:rsid w:val="00E30222"/>
    <w:rsid w:val="00E3066D"/>
    <w:rsid w:val="00E3081C"/>
    <w:rsid w:val="00E31534"/>
    <w:rsid w:val="00E355D3"/>
    <w:rsid w:val="00E35C3F"/>
    <w:rsid w:val="00E36377"/>
    <w:rsid w:val="00E368EF"/>
    <w:rsid w:val="00E374B1"/>
    <w:rsid w:val="00E37972"/>
    <w:rsid w:val="00E41B11"/>
    <w:rsid w:val="00E43895"/>
    <w:rsid w:val="00E451C3"/>
    <w:rsid w:val="00E46CE4"/>
    <w:rsid w:val="00E5457F"/>
    <w:rsid w:val="00E56423"/>
    <w:rsid w:val="00E566CE"/>
    <w:rsid w:val="00E57E52"/>
    <w:rsid w:val="00E62E59"/>
    <w:rsid w:val="00E63CD8"/>
    <w:rsid w:val="00E654E3"/>
    <w:rsid w:val="00E65864"/>
    <w:rsid w:val="00E65D14"/>
    <w:rsid w:val="00E67D94"/>
    <w:rsid w:val="00E705D2"/>
    <w:rsid w:val="00E705E4"/>
    <w:rsid w:val="00E715B5"/>
    <w:rsid w:val="00E72015"/>
    <w:rsid w:val="00E72FF8"/>
    <w:rsid w:val="00E77DDF"/>
    <w:rsid w:val="00E80ED9"/>
    <w:rsid w:val="00E848F2"/>
    <w:rsid w:val="00E86266"/>
    <w:rsid w:val="00E86283"/>
    <w:rsid w:val="00E87B83"/>
    <w:rsid w:val="00E908A4"/>
    <w:rsid w:val="00E91F70"/>
    <w:rsid w:val="00E92C6D"/>
    <w:rsid w:val="00E93338"/>
    <w:rsid w:val="00E93671"/>
    <w:rsid w:val="00E93BA1"/>
    <w:rsid w:val="00E93DA5"/>
    <w:rsid w:val="00E95A71"/>
    <w:rsid w:val="00E96B4E"/>
    <w:rsid w:val="00E96DF7"/>
    <w:rsid w:val="00E97B9F"/>
    <w:rsid w:val="00EA2BFF"/>
    <w:rsid w:val="00EA5DA4"/>
    <w:rsid w:val="00EB1355"/>
    <w:rsid w:val="00EB187F"/>
    <w:rsid w:val="00EB1ADF"/>
    <w:rsid w:val="00EB2134"/>
    <w:rsid w:val="00EB443E"/>
    <w:rsid w:val="00EB5488"/>
    <w:rsid w:val="00EB54E8"/>
    <w:rsid w:val="00EB62B6"/>
    <w:rsid w:val="00EC099B"/>
    <w:rsid w:val="00EC2408"/>
    <w:rsid w:val="00EC6525"/>
    <w:rsid w:val="00EC7F5E"/>
    <w:rsid w:val="00ED22DA"/>
    <w:rsid w:val="00ED5361"/>
    <w:rsid w:val="00ED7DEF"/>
    <w:rsid w:val="00EE03D4"/>
    <w:rsid w:val="00EE16BC"/>
    <w:rsid w:val="00EE646F"/>
    <w:rsid w:val="00EE6F7A"/>
    <w:rsid w:val="00EF0A7E"/>
    <w:rsid w:val="00EF17B4"/>
    <w:rsid w:val="00EF2EB1"/>
    <w:rsid w:val="00EF4C97"/>
    <w:rsid w:val="00EF4EBE"/>
    <w:rsid w:val="00EF6E24"/>
    <w:rsid w:val="00EF7543"/>
    <w:rsid w:val="00F0140B"/>
    <w:rsid w:val="00F017C2"/>
    <w:rsid w:val="00F04AFA"/>
    <w:rsid w:val="00F04B29"/>
    <w:rsid w:val="00F04E10"/>
    <w:rsid w:val="00F05FA8"/>
    <w:rsid w:val="00F10E12"/>
    <w:rsid w:val="00F1518E"/>
    <w:rsid w:val="00F17EED"/>
    <w:rsid w:val="00F2098A"/>
    <w:rsid w:val="00F21814"/>
    <w:rsid w:val="00F225AA"/>
    <w:rsid w:val="00F22CBD"/>
    <w:rsid w:val="00F26F1D"/>
    <w:rsid w:val="00F3074A"/>
    <w:rsid w:val="00F309A4"/>
    <w:rsid w:val="00F31CCA"/>
    <w:rsid w:val="00F362F3"/>
    <w:rsid w:val="00F37CA1"/>
    <w:rsid w:val="00F44D85"/>
    <w:rsid w:val="00F46B8B"/>
    <w:rsid w:val="00F50F38"/>
    <w:rsid w:val="00F517C0"/>
    <w:rsid w:val="00F53644"/>
    <w:rsid w:val="00F536E1"/>
    <w:rsid w:val="00F538F6"/>
    <w:rsid w:val="00F54C73"/>
    <w:rsid w:val="00F54D37"/>
    <w:rsid w:val="00F57CE0"/>
    <w:rsid w:val="00F607CC"/>
    <w:rsid w:val="00F60F0C"/>
    <w:rsid w:val="00F70A00"/>
    <w:rsid w:val="00F71406"/>
    <w:rsid w:val="00F7327E"/>
    <w:rsid w:val="00F73663"/>
    <w:rsid w:val="00F73BD6"/>
    <w:rsid w:val="00F760E8"/>
    <w:rsid w:val="00F81188"/>
    <w:rsid w:val="00F81DBA"/>
    <w:rsid w:val="00F81ED9"/>
    <w:rsid w:val="00F833F4"/>
    <w:rsid w:val="00F9569D"/>
    <w:rsid w:val="00F962B1"/>
    <w:rsid w:val="00FA0E7B"/>
    <w:rsid w:val="00FA1512"/>
    <w:rsid w:val="00FA2EE6"/>
    <w:rsid w:val="00FA4B95"/>
    <w:rsid w:val="00FA5F0D"/>
    <w:rsid w:val="00FA7D10"/>
    <w:rsid w:val="00FB0CB8"/>
    <w:rsid w:val="00FB0DC9"/>
    <w:rsid w:val="00FB292D"/>
    <w:rsid w:val="00FB2C8C"/>
    <w:rsid w:val="00FB3198"/>
    <w:rsid w:val="00FB3B11"/>
    <w:rsid w:val="00FB3D26"/>
    <w:rsid w:val="00FB6094"/>
    <w:rsid w:val="00FB6239"/>
    <w:rsid w:val="00FB6C6C"/>
    <w:rsid w:val="00FB71EE"/>
    <w:rsid w:val="00FC16EE"/>
    <w:rsid w:val="00FC4A0D"/>
    <w:rsid w:val="00FD00B6"/>
    <w:rsid w:val="00FD224B"/>
    <w:rsid w:val="00FD277D"/>
    <w:rsid w:val="00FD3A7A"/>
    <w:rsid w:val="00FD7B97"/>
    <w:rsid w:val="00FE02F9"/>
    <w:rsid w:val="00FE111B"/>
    <w:rsid w:val="00FE1419"/>
    <w:rsid w:val="00FE3D62"/>
    <w:rsid w:val="00FE402A"/>
    <w:rsid w:val="00FE7D22"/>
    <w:rsid w:val="00FF0751"/>
    <w:rsid w:val="00FF3CAB"/>
    <w:rsid w:val="00FF5434"/>
    <w:rsid w:val="00FF550C"/>
    <w:rsid w:val="00FF6214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udgment%20Summaries\Judgment%20summ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3" ma:contentTypeDescription="Create a new document." ma:contentTypeScope="" ma:versionID="52b251c6c52617d163e271a9e96b92da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fc0faae4d70af5c48d76c50f8d3772d5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ttachments_x0020_to_x0020_email_x002c__x0020_please_x0020_download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ttachments_x0020_to_x0020_email_x002c__x0020_please_x0020_download_x003a_" ma:index="20" nillable="true" ma:displayName="There are attachments to email, please download:" ma:default="1" ma:format="Dropdown" ma:internalName="Attachments_x0020_to_x0020_email_x002c__x0020_please_x0020_download_x003a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s_x0020_to_x0020_email_x002c__x0020_please_x0020_download_x003a_ xmlns="3cc3f26d-d9cc-46f3-89c7-f1482de8c8f1">true</Attachments_x0020_to_x0020_email_x002c__x0020_please_x0020_download_x003a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488A-6C92-4CF8-A1B1-C055C344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E803B-8F9C-4DDD-B224-0471D0273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A4B2C-71A3-46F0-BEBC-D34D206B25BC}">
  <ds:schemaRefs>
    <ds:schemaRef ds:uri="http://www.w3.org/XML/1998/namespace"/>
    <ds:schemaRef ds:uri="3cc3f26d-d9cc-46f3-89c7-f1482de8c8f1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cbc5b7fd-636f-49ec-b8cc-eb8a3f2ba19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BB3A7DB-E789-4FEA-870E-249570A1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summary template.dot</Template>
  <TotalTime>0</TotalTime>
  <Pages>1</Pages>
  <Words>519</Words>
  <Characters>2647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2003-02-19T13:40:00Z</cp:lastPrinted>
  <dcterms:created xsi:type="dcterms:W3CDTF">2021-11-09T23:04:00Z</dcterms:created>
  <dcterms:modified xsi:type="dcterms:W3CDTF">2021-11-09T23:04:00Z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