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F96D4D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7F671416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E05891">
        <w:rPr>
          <w:rFonts w:ascii="Arial" w:hAnsi="Arial" w:cs="Arial"/>
          <w:b/>
          <w:sz w:val="24"/>
          <w:szCs w:val="24"/>
        </w:rPr>
        <w:t>1</w:t>
      </w:r>
      <w:r w:rsidR="007875EE">
        <w:rPr>
          <w:rFonts w:ascii="Arial" w:hAnsi="Arial" w:cs="Arial"/>
          <w:b/>
          <w:sz w:val="24"/>
          <w:szCs w:val="24"/>
        </w:rPr>
        <w:t>5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7875EE">
        <w:rPr>
          <w:rFonts w:ascii="Arial" w:hAnsi="Arial" w:cs="Arial"/>
          <w:b/>
          <w:sz w:val="24"/>
          <w:szCs w:val="24"/>
        </w:rPr>
        <w:t>OCTO</w:t>
      </w:r>
      <w:r w:rsidR="000963A3">
        <w:rPr>
          <w:rFonts w:ascii="Arial" w:hAnsi="Arial" w:cs="Arial"/>
          <w:b/>
          <w:sz w:val="24"/>
          <w:szCs w:val="24"/>
        </w:rPr>
        <w:t>BER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77777777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TO BE 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4A2E964D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222D84" w:rsidRPr="003A32E1" w14:paraId="2F934DAA" w14:textId="77777777" w:rsidTr="004916D7">
        <w:trPr>
          <w:cantSplit/>
          <w:trHeight w:val="400"/>
        </w:trPr>
        <w:tc>
          <w:tcPr>
            <w:tcW w:w="600" w:type="dxa"/>
          </w:tcPr>
          <w:p w14:paraId="440159A6" w14:textId="77777777" w:rsidR="00222D84" w:rsidRPr="003A32E1" w:rsidRDefault="00222D8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3D727E58" w:rsidR="00222D84" w:rsidRDefault="007875EE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Jennings &amp; Anor</w:t>
            </w:r>
          </w:p>
        </w:tc>
        <w:tc>
          <w:tcPr>
            <w:tcW w:w="3000" w:type="dxa"/>
          </w:tcPr>
          <w:p w14:paraId="5E547706" w14:textId="29C809F3" w:rsidR="00222D84" w:rsidRDefault="007875EE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Cheshire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(A10/2021)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57A0E0A8" w:rsidR="007875EE" w:rsidRDefault="007875EE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Supreme Court of South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875EE">
              <w:rPr>
                <w:rFonts w:ascii="Arial" w:hAnsi="Arial" w:cs="Arial"/>
                <w:color w:val="000000"/>
                <w:sz w:val="18"/>
                <w:szCs w:val="18"/>
              </w:rPr>
              <w:t>[2021] SASCFC 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67573B4C" w:rsidR="00487E6B" w:rsidRPr="000A1DF4" w:rsidRDefault="007875EE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Bucknell &amp; Anor</w:t>
            </w:r>
          </w:p>
        </w:tc>
        <w:tc>
          <w:tcPr>
            <w:tcW w:w="3000" w:type="dxa"/>
          </w:tcPr>
          <w:p w14:paraId="315CE06B" w14:textId="7ECFA563" w:rsidR="000963A3" w:rsidRPr="000A1DF4" w:rsidRDefault="007875EE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Townsville City Council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(B17/2021)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47ACFC82" w14:textId="7E1C4163" w:rsidR="005C27CD" w:rsidRDefault="007875EE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</w:t>
            </w:r>
            <w:r w:rsidR="0038685B">
              <w:rPr>
                <w:rFonts w:ascii="Arial" w:hAnsi="Arial" w:cs="Arial"/>
                <w:color w:val="000000"/>
                <w:sz w:val="18"/>
                <w:szCs w:val="18"/>
              </w:rPr>
              <w:t xml:space="preserve"> of Queensland</w:t>
            </w:r>
            <w:r w:rsidR="00470D4A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470D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875EE">
              <w:rPr>
                <w:rFonts w:ascii="Arial" w:hAnsi="Arial" w:cs="Arial"/>
                <w:color w:val="000000"/>
                <w:sz w:val="18"/>
                <w:szCs w:val="18"/>
              </w:rPr>
              <w:t>[2021] QCA 26</w:t>
            </w:r>
          </w:p>
          <w:p w14:paraId="531A482E" w14:textId="13127F5E" w:rsidR="00470D4A" w:rsidRPr="000A1DF4" w:rsidRDefault="00470D4A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27CD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3D875B92" w:rsidR="005C27CD" w:rsidRDefault="007875EE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State of Tasmania</w:t>
            </w:r>
          </w:p>
        </w:tc>
        <w:tc>
          <w:tcPr>
            <w:tcW w:w="3000" w:type="dxa"/>
          </w:tcPr>
          <w:p w14:paraId="6D6D9286" w14:textId="6DB4DA38" w:rsidR="00E05891" w:rsidRDefault="00F96D4D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MFC</w:t>
            </w:r>
            <w:r w:rsidR="007875EE">
              <w:rPr>
                <w:rFonts w:ascii="Arial" w:hAnsi="Arial" w:cs="Arial"/>
                <w:color w:val="000000"/>
                <w:sz w:val="18"/>
                <w:szCs w:val="18"/>
              </w:rPr>
              <w:br/>
              <w:t>(H6/2021)</w:t>
            </w:r>
          </w:p>
          <w:p w14:paraId="63BBEC9B" w14:textId="5343DC77" w:rsidR="007875EE" w:rsidRDefault="007875EE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39152A99" w14:textId="77777777" w:rsidR="00EB0831" w:rsidRDefault="00470D4A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Supreme Court of Tasmania</w:t>
            </w:r>
          </w:p>
          <w:p w14:paraId="59141710" w14:textId="77777777" w:rsidR="00470D4A" w:rsidRDefault="00470D4A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D4A">
              <w:rPr>
                <w:rFonts w:ascii="Arial" w:hAnsi="Arial" w:cs="Arial"/>
                <w:color w:val="000000"/>
                <w:sz w:val="18"/>
                <w:szCs w:val="18"/>
              </w:rPr>
              <w:t>[2021] TASFC 6</w:t>
            </w:r>
          </w:p>
          <w:p w14:paraId="3B70F1DE" w14:textId="383B6164" w:rsidR="00470D4A" w:rsidRPr="000A1DF4" w:rsidRDefault="00470D4A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3D49" w:rsidRPr="003A32E1" w14:paraId="2CF221E3" w14:textId="77777777" w:rsidTr="004916D7">
        <w:trPr>
          <w:cantSplit/>
          <w:trHeight w:val="400"/>
        </w:trPr>
        <w:tc>
          <w:tcPr>
            <w:tcW w:w="600" w:type="dxa"/>
          </w:tcPr>
          <w:p w14:paraId="16E394FA" w14:textId="421B42D5" w:rsidR="00F73D49" w:rsidRPr="003A32E1" w:rsidRDefault="00F73D49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37D43E54" w:rsidR="00F73D49" w:rsidRPr="00F73D49" w:rsidRDefault="007875EE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HZCP</w:t>
            </w:r>
          </w:p>
        </w:tc>
        <w:tc>
          <w:tcPr>
            <w:tcW w:w="3000" w:type="dxa"/>
          </w:tcPr>
          <w:p w14:paraId="43A7AE8B" w14:textId="77777777" w:rsidR="00F73D49" w:rsidRDefault="007875EE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 and Border Protection &amp; Anor</w:t>
            </w:r>
          </w:p>
          <w:p w14:paraId="585281D7" w14:textId="2EB7EAD5" w:rsidR="007875EE" w:rsidRDefault="007875EE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(M15/2021)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E0F0AEF" w14:textId="1F5CE8D7" w:rsidR="00470D4A" w:rsidRDefault="00470D4A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704BF490" w14:textId="18CFFC4E" w:rsidR="00F73D49" w:rsidRDefault="00470D4A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D4A">
              <w:rPr>
                <w:rFonts w:ascii="Arial" w:hAnsi="Arial" w:cs="Arial"/>
                <w:color w:val="000000"/>
                <w:sz w:val="18"/>
                <w:szCs w:val="18"/>
              </w:rPr>
              <w:t>[2019] FCAFC 202</w:t>
            </w:r>
          </w:p>
        </w:tc>
      </w:tr>
      <w:tr w:rsidR="007875EE" w:rsidRPr="003A32E1" w14:paraId="33B3B292" w14:textId="77777777" w:rsidTr="005C27CD">
        <w:trPr>
          <w:cantSplit/>
          <w:trHeight w:val="549"/>
        </w:trPr>
        <w:tc>
          <w:tcPr>
            <w:tcW w:w="600" w:type="dxa"/>
          </w:tcPr>
          <w:p w14:paraId="6631C233" w14:textId="77777777" w:rsidR="007875EE" w:rsidRPr="003A32E1" w:rsidRDefault="007875EE" w:rsidP="007875E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4DA80A37" w:rsidR="007875EE" w:rsidRPr="007875EE" w:rsidRDefault="007875EE" w:rsidP="007875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5EE">
              <w:rPr>
                <w:rFonts w:ascii="Arial" w:hAnsi="Arial" w:cs="Arial"/>
                <w:sz w:val="18"/>
                <w:szCs w:val="18"/>
              </w:rPr>
              <w:t xml:space="preserve">Façade Designs International Pty Ltd </w:t>
            </w:r>
          </w:p>
        </w:tc>
        <w:tc>
          <w:tcPr>
            <w:tcW w:w="3000" w:type="dxa"/>
          </w:tcPr>
          <w:p w14:paraId="6C376468" w14:textId="77777777" w:rsidR="007875EE" w:rsidRDefault="007875EE" w:rsidP="00787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5EE">
              <w:rPr>
                <w:rFonts w:ascii="Arial" w:hAnsi="Arial" w:cs="Arial"/>
                <w:sz w:val="18"/>
                <w:szCs w:val="18"/>
              </w:rPr>
              <w:t>Yuanda Vic Pty Ltd</w:t>
            </w:r>
            <w:r>
              <w:rPr>
                <w:rFonts w:ascii="Arial" w:hAnsi="Arial" w:cs="Arial"/>
                <w:sz w:val="18"/>
                <w:szCs w:val="18"/>
              </w:rPr>
              <w:br/>
              <w:t>(M22/2021)</w:t>
            </w:r>
          </w:p>
          <w:p w14:paraId="39265F4A" w14:textId="067C5E39" w:rsidR="007875EE" w:rsidRPr="007875EE" w:rsidRDefault="007875EE" w:rsidP="00787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</w:tcPr>
          <w:p w14:paraId="1E458809" w14:textId="77777777" w:rsidR="007875EE" w:rsidRDefault="00470D4A" w:rsidP="00787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70D4A">
              <w:rPr>
                <w:rFonts w:ascii="Arial" w:hAnsi="Arial" w:cs="Arial"/>
                <w:sz w:val="18"/>
                <w:szCs w:val="18"/>
              </w:rPr>
              <w:t>[2021] VSCA 44</w:t>
            </w:r>
          </w:p>
          <w:p w14:paraId="1134DA9F" w14:textId="677568E2" w:rsidR="00470D4A" w:rsidRPr="000A1DF4" w:rsidRDefault="00470D4A" w:rsidP="007875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5EE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7875EE" w:rsidRPr="003A32E1" w:rsidRDefault="007875EE" w:rsidP="007875E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078E39FA" w:rsidR="007875EE" w:rsidRDefault="007875EE" w:rsidP="007875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Nathanson</w:t>
            </w:r>
          </w:p>
        </w:tc>
        <w:tc>
          <w:tcPr>
            <w:tcW w:w="3000" w:type="dxa"/>
          </w:tcPr>
          <w:p w14:paraId="33696310" w14:textId="77777777" w:rsidR="007875EE" w:rsidRDefault="007875EE" w:rsidP="007875E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Home Affairs &amp; Anor</w:t>
            </w:r>
          </w:p>
          <w:p w14:paraId="4047B1D7" w14:textId="7851441F" w:rsidR="007875EE" w:rsidRDefault="007875EE" w:rsidP="007875E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(M115/2020)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598D3E1" w14:textId="1AD81038" w:rsidR="007875EE" w:rsidRDefault="00470D4A" w:rsidP="007875E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6DF306EA" w14:textId="5F2C9B2A" w:rsidR="00C026BB" w:rsidRDefault="00C026BB" w:rsidP="007875E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6BB">
              <w:rPr>
                <w:rFonts w:ascii="Arial" w:hAnsi="Arial" w:cs="Arial"/>
                <w:color w:val="000000"/>
                <w:sz w:val="18"/>
                <w:szCs w:val="18"/>
              </w:rPr>
              <w:t>[2020] FCAFC 172</w:t>
            </w:r>
          </w:p>
          <w:p w14:paraId="197E670A" w14:textId="73C20724" w:rsidR="00470D4A" w:rsidRDefault="00470D4A" w:rsidP="007875E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75EE" w:rsidRPr="003A32E1" w14:paraId="4387E291" w14:textId="77777777" w:rsidTr="004916D7">
        <w:trPr>
          <w:cantSplit/>
          <w:trHeight w:val="400"/>
        </w:trPr>
        <w:tc>
          <w:tcPr>
            <w:tcW w:w="600" w:type="dxa"/>
          </w:tcPr>
          <w:p w14:paraId="07BB163D" w14:textId="77777777" w:rsidR="007875EE" w:rsidRPr="003A32E1" w:rsidRDefault="007875EE" w:rsidP="007875E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F50C4EE" w14:textId="72AE8CC7" w:rsidR="007875EE" w:rsidRPr="007875EE" w:rsidRDefault="007875EE" w:rsidP="007875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5EE">
              <w:rPr>
                <w:rFonts w:ascii="Arial" w:hAnsi="Arial" w:cs="Arial"/>
                <w:sz w:val="18"/>
                <w:szCs w:val="18"/>
              </w:rPr>
              <w:t>Fairbairn</w:t>
            </w:r>
          </w:p>
        </w:tc>
        <w:tc>
          <w:tcPr>
            <w:tcW w:w="3000" w:type="dxa"/>
          </w:tcPr>
          <w:p w14:paraId="62A8BB13" w14:textId="77777777" w:rsidR="007875EE" w:rsidRPr="007875EE" w:rsidRDefault="007875EE" w:rsidP="007875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5EE">
              <w:rPr>
                <w:rFonts w:ascii="Arial" w:hAnsi="Arial" w:cs="Arial"/>
                <w:sz w:val="18"/>
                <w:szCs w:val="18"/>
              </w:rPr>
              <w:t>Radecki</w:t>
            </w:r>
            <w:r w:rsidRPr="007875EE">
              <w:rPr>
                <w:rFonts w:ascii="Arial" w:hAnsi="Arial" w:cs="Arial"/>
                <w:sz w:val="18"/>
                <w:szCs w:val="18"/>
              </w:rPr>
              <w:br/>
              <w:t>(S2/2021)</w:t>
            </w:r>
          </w:p>
          <w:p w14:paraId="489F9CBA" w14:textId="3E1C6703" w:rsidR="007875EE" w:rsidRPr="007875EE" w:rsidRDefault="007875EE" w:rsidP="007875E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000E88A2" w14:textId="57009670" w:rsidR="007875EE" w:rsidRDefault="00470D4A" w:rsidP="007875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Family Court of Australia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2E4C633D" w14:textId="47576D72" w:rsidR="00470D4A" w:rsidRDefault="00470D4A" w:rsidP="007875E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77777777" w:rsidR="00745685" w:rsidRPr="00745685" w:rsidRDefault="00745685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 LYNCH</w:t>
      </w:r>
      <w:r w:rsidR="00E50E54">
        <w:rPr>
          <w:rFonts w:ascii="Arial" w:hAnsi="Arial" w:cs="Arial"/>
          <w:color w:val="000000"/>
          <w:sz w:val="18"/>
        </w:rPr>
        <w:br/>
      </w:r>
      <w:r w:rsidRPr="00235C36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F2CA2"/>
    <w:rsid w:val="003406FA"/>
    <w:rsid w:val="003411A4"/>
    <w:rsid w:val="003535DF"/>
    <w:rsid w:val="0038685B"/>
    <w:rsid w:val="0038686C"/>
    <w:rsid w:val="003A32E1"/>
    <w:rsid w:val="003A50F6"/>
    <w:rsid w:val="004156C9"/>
    <w:rsid w:val="00427493"/>
    <w:rsid w:val="00433589"/>
    <w:rsid w:val="00457B05"/>
    <w:rsid w:val="00470D4A"/>
    <w:rsid w:val="00484AEC"/>
    <w:rsid w:val="00487E6B"/>
    <w:rsid w:val="004916D7"/>
    <w:rsid w:val="004C4C84"/>
    <w:rsid w:val="004E25ED"/>
    <w:rsid w:val="0058251C"/>
    <w:rsid w:val="005B4379"/>
    <w:rsid w:val="005C27CD"/>
    <w:rsid w:val="00601BE3"/>
    <w:rsid w:val="0065657D"/>
    <w:rsid w:val="0065765E"/>
    <w:rsid w:val="0069493C"/>
    <w:rsid w:val="006E7F4C"/>
    <w:rsid w:val="007151CB"/>
    <w:rsid w:val="00745685"/>
    <w:rsid w:val="00765A72"/>
    <w:rsid w:val="00782687"/>
    <w:rsid w:val="007875EE"/>
    <w:rsid w:val="00795F91"/>
    <w:rsid w:val="008026AB"/>
    <w:rsid w:val="00810BAD"/>
    <w:rsid w:val="008410E3"/>
    <w:rsid w:val="00843549"/>
    <w:rsid w:val="00882FA7"/>
    <w:rsid w:val="008F2161"/>
    <w:rsid w:val="008F4E2A"/>
    <w:rsid w:val="00916D8B"/>
    <w:rsid w:val="009C4929"/>
    <w:rsid w:val="009D094C"/>
    <w:rsid w:val="00A52F63"/>
    <w:rsid w:val="00A63E46"/>
    <w:rsid w:val="00A66751"/>
    <w:rsid w:val="00A90628"/>
    <w:rsid w:val="00B12EB0"/>
    <w:rsid w:val="00B4603D"/>
    <w:rsid w:val="00B50987"/>
    <w:rsid w:val="00B5407F"/>
    <w:rsid w:val="00B93DEA"/>
    <w:rsid w:val="00BB6D7E"/>
    <w:rsid w:val="00BC7870"/>
    <w:rsid w:val="00BD65FA"/>
    <w:rsid w:val="00C026BB"/>
    <w:rsid w:val="00C52EB5"/>
    <w:rsid w:val="00C62C69"/>
    <w:rsid w:val="00C823BE"/>
    <w:rsid w:val="00C962F3"/>
    <w:rsid w:val="00CC0253"/>
    <w:rsid w:val="00CC7BCF"/>
    <w:rsid w:val="00CE7F4D"/>
    <w:rsid w:val="00D056DA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93635"/>
    <w:rsid w:val="00EB0831"/>
    <w:rsid w:val="00ED5E14"/>
    <w:rsid w:val="00EE67CC"/>
    <w:rsid w:val="00EF4EE9"/>
    <w:rsid w:val="00F30437"/>
    <w:rsid w:val="00F51DDE"/>
    <w:rsid w:val="00F666A4"/>
    <w:rsid w:val="00F72D8C"/>
    <w:rsid w:val="00F73D49"/>
    <w:rsid w:val="00F96D4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2021-08-24T00:47:00Z</dcterms:created>
  <dcterms:modified xsi:type="dcterms:W3CDTF">2021-09-13T01:16:00Z</dcterms:modified>
</cp:coreProperties>
</file>