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C62C69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0374316F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>DAY, 2</w:t>
      </w:r>
      <w:r>
        <w:rPr>
          <w:rFonts w:ascii="Arial" w:hAnsi="Arial" w:cs="Arial"/>
          <w:b/>
          <w:sz w:val="24"/>
          <w:szCs w:val="24"/>
        </w:rPr>
        <w:t>5 JUNE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4A2E964D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5CD802A4" w:rsidR="00487E6B" w:rsidRPr="000A1DF4" w:rsidRDefault="005C27CD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Gladstone Ports Corporation Limited</w:t>
            </w:r>
          </w:p>
        </w:tc>
        <w:tc>
          <w:tcPr>
            <w:tcW w:w="3000" w:type="dxa"/>
          </w:tcPr>
          <w:p w14:paraId="087FA972" w14:textId="77777777" w:rsidR="00D57A47" w:rsidRDefault="005C27CD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Murphy Operator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(B75/2020)</w:t>
            </w:r>
          </w:p>
          <w:p w14:paraId="315CE06B" w14:textId="75B0537C" w:rsidR="005C27CD" w:rsidRPr="000A1DF4" w:rsidRDefault="005C27CD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531A482E" w14:textId="32C1AC50" w:rsidR="005C27CD" w:rsidRPr="000A1DF4" w:rsidRDefault="005C27CD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250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079BD021" w14:textId="77777777" w:rsidTr="004916D7">
        <w:trPr>
          <w:cantSplit/>
          <w:trHeight w:val="400"/>
        </w:trPr>
        <w:tc>
          <w:tcPr>
            <w:tcW w:w="600" w:type="dxa"/>
          </w:tcPr>
          <w:p w14:paraId="3E917DCB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9397F4" w14:textId="7F4962FF" w:rsidR="000A1DF4" w:rsidRPr="000A1DF4" w:rsidRDefault="005C27C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Heiko Constructions T/A Heiko Constructions Pty Ltd</w:t>
            </w:r>
          </w:p>
        </w:tc>
        <w:tc>
          <w:tcPr>
            <w:tcW w:w="3000" w:type="dxa"/>
          </w:tcPr>
          <w:p w14:paraId="2F396939" w14:textId="361CFC87" w:rsidR="000A1DF4" w:rsidRPr="000A1DF4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(B78/2020)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E261FB9" w14:textId="112BD463" w:rsidR="000A1DF4" w:rsidRPr="000A1DF4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208</w:t>
            </w:r>
            <w:r w:rsidR="000A1DF4"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5762039F" w14:textId="77777777" w:rsidTr="004916D7">
        <w:trPr>
          <w:cantSplit/>
          <w:trHeight w:val="400"/>
        </w:trPr>
        <w:tc>
          <w:tcPr>
            <w:tcW w:w="600" w:type="dxa"/>
          </w:tcPr>
          <w:p w14:paraId="7F8C463F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36FCAEF" w14:textId="79A482E6" w:rsidR="000A1DF4" w:rsidRPr="000A1DF4" w:rsidRDefault="005C27C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7-Eleven Stores Pty Ltd</w:t>
            </w:r>
          </w:p>
        </w:tc>
        <w:tc>
          <w:tcPr>
            <w:tcW w:w="3000" w:type="dxa"/>
          </w:tcPr>
          <w:p w14:paraId="026FFDE3" w14:textId="77777777" w:rsidR="000A1DF4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Davaria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0B4F4BFF" w14:textId="77777777" w:rsidR="005C27CD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(M120/2020)</w:t>
            </w:r>
          </w:p>
          <w:p w14:paraId="32C909F8" w14:textId="58F00727" w:rsidR="005C27CD" w:rsidRPr="000A1DF4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6F81C49" w14:textId="5D90CBD0" w:rsidR="000A1DF4" w:rsidRPr="000A1DF4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183</w:t>
            </w:r>
            <w:r w:rsidR="000A1DF4"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71AFD7CE" w:rsidR="005C27CD" w:rsidRDefault="005C27C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Building and Construction Commissioner </w:t>
            </w:r>
          </w:p>
        </w:tc>
        <w:tc>
          <w:tcPr>
            <w:tcW w:w="3000" w:type="dxa"/>
          </w:tcPr>
          <w:p w14:paraId="73540C65" w14:textId="77777777" w:rsidR="005C27CD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Construction, Forestry, Maritime, Mining and Energy Union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(M121/2020)</w:t>
            </w:r>
          </w:p>
          <w:p w14:paraId="63BBEC9B" w14:textId="44FB2F58" w:rsidR="005C27CD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B70F1DE" w14:textId="34CD7484" w:rsidR="005C27CD" w:rsidRPr="000A1DF4" w:rsidRDefault="00484A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192</w:t>
            </w:r>
          </w:p>
        </w:tc>
      </w:tr>
      <w:tr w:rsidR="000A1DF4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685692BA" w:rsidR="000A1DF4" w:rsidRPr="000A1DF4" w:rsidRDefault="005C27C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Flight Attendants’ Association of Australia</w:t>
            </w:r>
          </w:p>
        </w:tc>
        <w:tc>
          <w:tcPr>
            <w:tcW w:w="3000" w:type="dxa"/>
          </w:tcPr>
          <w:p w14:paraId="39265F4A" w14:textId="4D68D081" w:rsidR="000A1DF4" w:rsidRPr="000A1DF4" w:rsidRDefault="005C27CD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Qantas Airways Limited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(S3/2021)</w:t>
            </w:r>
          </w:p>
        </w:tc>
        <w:tc>
          <w:tcPr>
            <w:tcW w:w="2672" w:type="dxa"/>
          </w:tcPr>
          <w:p w14:paraId="1134DA9F" w14:textId="7FFC0B26" w:rsidR="000A1DF4" w:rsidRPr="000A1DF4" w:rsidRDefault="00484AEC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227</w:t>
            </w:r>
            <w:r w:rsidR="000A1DF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A1DF4" w:rsidRPr="003A32E1" w14:paraId="6FAFFBCD" w14:textId="77777777" w:rsidTr="004916D7">
        <w:trPr>
          <w:cantSplit/>
          <w:trHeight w:val="400"/>
        </w:trPr>
        <w:tc>
          <w:tcPr>
            <w:tcW w:w="600" w:type="dxa"/>
          </w:tcPr>
          <w:p w14:paraId="0FD65658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CBB3680" w14:textId="1B9BF59C" w:rsidR="000A1DF4" w:rsidRPr="003A32E1" w:rsidRDefault="005C27C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 Workers Union &amp; Anor</w:t>
            </w:r>
          </w:p>
        </w:tc>
        <w:tc>
          <w:tcPr>
            <w:tcW w:w="3000" w:type="dxa"/>
          </w:tcPr>
          <w:p w14:paraId="25269FBF" w14:textId="712F8DF2" w:rsidR="000A1DF4" w:rsidRPr="003A32E1" w:rsidRDefault="005C27CD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Qantas Airways Limited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(S4/2021)</w:t>
            </w:r>
            <w:r w:rsid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5CB34A8" w14:textId="6D3EC0C0" w:rsidR="000A1DF4" w:rsidRPr="003A32E1" w:rsidRDefault="00484A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227</w:t>
            </w:r>
            <w:r w:rsidR="000A1DF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A1DF4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626B0AAD" w:rsidR="000A1DF4" w:rsidRDefault="005C27C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HDI Global Specialty SE &amp; Anor</w:t>
            </w:r>
          </w:p>
        </w:tc>
        <w:tc>
          <w:tcPr>
            <w:tcW w:w="3000" w:type="dxa"/>
          </w:tcPr>
          <w:p w14:paraId="29641611" w14:textId="6741D71E" w:rsidR="000A1DF4" w:rsidRDefault="005C27CD" w:rsidP="005C27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Wonkana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 3 </w:t>
            </w:r>
            <w:r w:rsidR="000874A6">
              <w:rPr>
                <w:rFonts w:ascii="Arial" w:hAnsi="Arial" w:cs="Arial"/>
                <w:color w:val="000000"/>
                <w:sz w:val="18"/>
                <w:szCs w:val="18"/>
              </w:rPr>
              <w:t xml:space="preserve">Pty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Limited trading as Austin Tourist Park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18521571" w14:textId="77777777" w:rsidR="005C27CD" w:rsidRDefault="005C27CD" w:rsidP="005C27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(S231/2020)</w:t>
            </w:r>
          </w:p>
          <w:p w14:paraId="4047B1D7" w14:textId="1728EE7E" w:rsidR="005C27CD" w:rsidRDefault="005C27CD" w:rsidP="005C27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4D97C764" w14:textId="75CD56B6" w:rsidR="00484AEC" w:rsidRDefault="00484AEC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</w:p>
          <w:p w14:paraId="197E670A" w14:textId="4EC1A46A" w:rsidR="000A1DF4" w:rsidRDefault="00484A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[2020] NSWCA 296</w:t>
            </w:r>
            <w:r w:rsidR="000A1DF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7777777" w:rsidR="00745685" w:rsidRPr="00745685" w:rsidRDefault="00745685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5198F"/>
    <w:rsid w:val="000874A6"/>
    <w:rsid w:val="000A1DF4"/>
    <w:rsid w:val="000B71F5"/>
    <w:rsid w:val="000E037F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411A4"/>
    <w:rsid w:val="003535DF"/>
    <w:rsid w:val="0038686C"/>
    <w:rsid w:val="003A32E1"/>
    <w:rsid w:val="003A50F6"/>
    <w:rsid w:val="004156C9"/>
    <w:rsid w:val="00433589"/>
    <w:rsid w:val="00457B05"/>
    <w:rsid w:val="00484AEC"/>
    <w:rsid w:val="00487E6B"/>
    <w:rsid w:val="004916D7"/>
    <w:rsid w:val="004C4C84"/>
    <w:rsid w:val="004E25ED"/>
    <w:rsid w:val="0058251C"/>
    <w:rsid w:val="005B4379"/>
    <w:rsid w:val="005C27CD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82FA7"/>
    <w:rsid w:val="008F2161"/>
    <w:rsid w:val="008F4E2A"/>
    <w:rsid w:val="009D094C"/>
    <w:rsid w:val="00A52F63"/>
    <w:rsid w:val="00A63E46"/>
    <w:rsid w:val="00A66751"/>
    <w:rsid w:val="00A90628"/>
    <w:rsid w:val="00B4603D"/>
    <w:rsid w:val="00B50987"/>
    <w:rsid w:val="00B5407F"/>
    <w:rsid w:val="00B93DEA"/>
    <w:rsid w:val="00BB6D7E"/>
    <w:rsid w:val="00BC7870"/>
    <w:rsid w:val="00BD65FA"/>
    <w:rsid w:val="00C52EB5"/>
    <w:rsid w:val="00C62C69"/>
    <w:rsid w:val="00C823BE"/>
    <w:rsid w:val="00CC0253"/>
    <w:rsid w:val="00CE7F4D"/>
    <w:rsid w:val="00D056DA"/>
    <w:rsid w:val="00D3761D"/>
    <w:rsid w:val="00D457BE"/>
    <w:rsid w:val="00D57A47"/>
    <w:rsid w:val="00DA5BE1"/>
    <w:rsid w:val="00DC11BC"/>
    <w:rsid w:val="00E1002E"/>
    <w:rsid w:val="00E40767"/>
    <w:rsid w:val="00E50E54"/>
    <w:rsid w:val="00E93635"/>
    <w:rsid w:val="00ED5E14"/>
    <w:rsid w:val="00EE67CC"/>
    <w:rsid w:val="00EF4EE9"/>
    <w:rsid w:val="00F30437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2021-05-25T05:57:00Z</dcterms:created>
  <dcterms:modified xsi:type="dcterms:W3CDTF">2021-05-25T05:57:00Z</dcterms:modified>
</cp:coreProperties>
</file>