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52F3EF9E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0D1F18">
        <w:rPr>
          <w:rFonts w:ascii="Arial" w:hAnsi="Arial" w:cs="Arial"/>
          <w:b/>
          <w:color w:val="000000"/>
          <w:sz w:val="24"/>
          <w:szCs w:val="24"/>
        </w:rPr>
        <w:t>8</w:t>
      </w:r>
      <w:r w:rsidR="0070537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0D1F18">
        <w:rPr>
          <w:rFonts w:ascii="Arial" w:hAnsi="Arial" w:cs="Arial"/>
          <w:b/>
          <w:color w:val="000000"/>
          <w:sz w:val="24"/>
          <w:szCs w:val="24"/>
        </w:rPr>
        <w:t>SEPTEMBER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0D1F18">
        <w:rPr>
          <w:rFonts w:ascii="Arial" w:hAnsi="Arial" w:cs="Arial"/>
          <w:b/>
          <w:color w:val="000000"/>
          <w:sz w:val="24"/>
          <w:szCs w:val="24"/>
        </w:rPr>
        <w:t>15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116638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BE7491" w:rsidRPr="007C561E" w14:paraId="2EE27030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2B90EB8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0768D06" w14:textId="158CE79C" w:rsidR="00BE7491" w:rsidRPr="00D820A6" w:rsidRDefault="000D1F18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1F18">
              <w:rPr>
                <w:rFonts w:ascii="Arial" w:hAnsi="Arial" w:cs="Arial"/>
                <w:color w:val="000000"/>
                <w:sz w:val="24"/>
                <w:szCs w:val="24"/>
              </w:rPr>
              <w:t>MOON</w:t>
            </w:r>
          </w:p>
        </w:tc>
        <w:tc>
          <w:tcPr>
            <w:tcW w:w="4678" w:type="dxa"/>
          </w:tcPr>
          <w:p w14:paraId="225F786D" w14:textId="1C3E32E5" w:rsidR="000D1F18" w:rsidRPr="000D1F18" w:rsidRDefault="000D1F18" w:rsidP="000D1F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1F18">
              <w:rPr>
                <w:rFonts w:ascii="Arial" w:hAnsi="Arial" w:cs="Arial"/>
                <w:color w:val="000000"/>
                <w:sz w:val="24"/>
                <w:szCs w:val="24"/>
              </w:rPr>
              <w:t>MOON &amp; ANOR</w:t>
            </w:r>
          </w:p>
          <w:p w14:paraId="7F0CF365" w14:textId="77777777" w:rsidR="00BE7491" w:rsidRPr="00D820A6" w:rsidRDefault="00BE7491" w:rsidP="00D820A6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491" w:rsidRPr="007C561E" w14:paraId="313CEDA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7F5274BF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955C098" w14:textId="5282579D" w:rsidR="00AA2484" w:rsidRPr="00D820A6" w:rsidRDefault="000D1F18" w:rsidP="000D1F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1F18">
              <w:rPr>
                <w:rFonts w:ascii="Arial" w:hAnsi="Arial" w:cs="Arial"/>
                <w:color w:val="000000"/>
                <w:sz w:val="24"/>
                <w:szCs w:val="24"/>
              </w:rPr>
              <w:t>NEWETT</w:t>
            </w:r>
          </w:p>
        </w:tc>
        <w:tc>
          <w:tcPr>
            <w:tcW w:w="4678" w:type="dxa"/>
          </w:tcPr>
          <w:p w14:paraId="7BEAC1F5" w14:textId="77777777" w:rsidR="00BE7491" w:rsidRDefault="000D1F18" w:rsidP="000D1F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1F18">
              <w:rPr>
                <w:rFonts w:ascii="Arial" w:hAnsi="Arial" w:cs="Arial"/>
                <w:color w:val="000000"/>
                <w:sz w:val="24"/>
                <w:szCs w:val="24"/>
              </w:rPr>
              <w:t>NEWETT</w:t>
            </w:r>
          </w:p>
          <w:p w14:paraId="09CA4EC7" w14:textId="6F391515" w:rsidR="000D1F18" w:rsidRPr="00D820A6" w:rsidRDefault="000D1F18" w:rsidP="000D1F1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491" w:rsidRPr="007C561E" w14:paraId="49D2535E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9D871B5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F8F08B1" w14:textId="4AB171F0" w:rsidR="00BE7491" w:rsidRPr="00BE7491" w:rsidRDefault="00C2198D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98D">
              <w:rPr>
                <w:rFonts w:ascii="Arial" w:hAnsi="Arial" w:cs="Arial"/>
                <w:color w:val="000000"/>
                <w:sz w:val="24"/>
                <w:szCs w:val="24"/>
              </w:rPr>
              <w:t>CGN17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2198D">
              <w:rPr>
                <w:rFonts w:ascii="Arial" w:hAnsi="Arial" w:cs="Arial"/>
                <w:color w:val="000000"/>
                <w:sz w:val="24"/>
                <w:szCs w:val="24"/>
              </w:rPr>
              <w:t>&amp; ORS</w:t>
            </w:r>
          </w:p>
        </w:tc>
        <w:tc>
          <w:tcPr>
            <w:tcW w:w="4678" w:type="dxa"/>
          </w:tcPr>
          <w:p w14:paraId="467E0A75" w14:textId="77777777" w:rsidR="00BE7491" w:rsidRDefault="00C2198D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2198D">
              <w:rPr>
                <w:rFonts w:ascii="Arial" w:hAnsi="Arial" w:cs="Arial"/>
                <w:color w:val="000000"/>
                <w:sz w:val="24"/>
                <w:szCs w:val="24"/>
              </w:rPr>
              <w:t>MINISTER FOR IMMIGRATION AND BORDER PROTECTION &amp; ANOR</w:t>
            </w:r>
          </w:p>
          <w:p w14:paraId="6D4D4EBB" w14:textId="66939312" w:rsidR="00DA6E67" w:rsidRPr="00BE7491" w:rsidRDefault="00DA6E67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E7491" w:rsidRPr="007C561E" w14:paraId="6519CE81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4D52BAB" w14:textId="77777777" w:rsidR="00BE7491" w:rsidRDefault="00BE7491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40149BE" w14:textId="4FC3A1BE" w:rsidR="00DA6E67" w:rsidRPr="00DA6E67" w:rsidRDefault="00DA6E67" w:rsidP="00DA6E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6E67">
              <w:rPr>
                <w:rFonts w:ascii="Arial" w:hAnsi="Arial" w:cs="Arial"/>
                <w:color w:val="000000"/>
                <w:sz w:val="24"/>
                <w:szCs w:val="24"/>
              </w:rPr>
              <w:t>SHAH</w:t>
            </w:r>
          </w:p>
          <w:p w14:paraId="20F915E4" w14:textId="6D74C56D" w:rsidR="00BE7491" w:rsidRPr="00BE7491" w:rsidRDefault="00BE7491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B03A9BD" w14:textId="1B14DF96" w:rsidR="00BE7491" w:rsidRDefault="00DA6E67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6E67">
              <w:rPr>
                <w:rFonts w:ascii="Arial" w:hAnsi="Arial" w:cs="Arial"/>
                <w:color w:val="000000"/>
                <w:sz w:val="24"/>
                <w:szCs w:val="24"/>
              </w:rPr>
              <w:t>VICTORIAN WORKCOVER AUTHORITY</w:t>
            </w:r>
          </w:p>
          <w:p w14:paraId="0EC98C58" w14:textId="1F20DE7A" w:rsidR="00DA6E67" w:rsidRPr="00BE7491" w:rsidRDefault="00DA6E67" w:rsidP="00BE749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37308" w:rsidRPr="007C561E" w14:paraId="382D797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410B03A6" w14:textId="15DB210D" w:rsidR="00DA6E67" w:rsidRPr="00DA6E67" w:rsidRDefault="00DA6E67" w:rsidP="00DA6E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6E67">
              <w:rPr>
                <w:rFonts w:ascii="Arial" w:hAnsi="Arial" w:cs="Arial"/>
                <w:color w:val="000000"/>
                <w:sz w:val="24"/>
                <w:szCs w:val="24"/>
              </w:rPr>
              <w:t>GILLIES</w:t>
            </w:r>
          </w:p>
          <w:p w14:paraId="341F0230" w14:textId="6743D971" w:rsidR="002E63B6" w:rsidRDefault="002E63B6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3F7FBA3" w14:textId="0C5E55E0" w:rsidR="00DA6E67" w:rsidRPr="00DA6E67" w:rsidRDefault="00DA6E67" w:rsidP="00DA6E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6E67">
              <w:rPr>
                <w:rFonts w:ascii="Arial" w:hAnsi="Arial" w:cs="Arial"/>
                <w:color w:val="000000"/>
                <w:sz w:val="24"/>
                <w:szCs w:val="24"/>
              </w:rPr>
              <w:t>THE QUEEN</w:t>
            </w:r>
          </w:p>
          <w:p w14:paraId="24A3BA44" w14:textId="7FA0C606" w:rsidR="00705375" w:rsidRPr="00537308" w:rsidRDefault="00705375" w:rsidP="0052018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0A1E" w:rsidRPr="007C561E" w14:paraId="4E86784C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9E85A44" w14:textId="452B20B5" w:rsidR="00DA6E67" w:rsidRPr="00DA6E67" w:rsidRDefault="00DA6E67" w:rsidP="00DA6E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6E67">
              <w:rPr>
                <w:rFonts w:ascii="Arial" w:hAnsi="Arial" w:cs="Arial"/>
                <w:color w:val="000000"/>
                <w:sz w:val="24"/>
                <w:szCs w:val="24"/>
              </w:rPr>
              <w:t xml:space="preserve">FLOWERS </w:t>
            </w:r>
          </w:p>
          <w:p w14:paraId="70BD8C13" w14:textId="0E9A94D1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049A51A" w14:textId="7E3E8ECE" w:rsidR="00DA6E67" w:rsidRPr="00DA6E67" w:rsidRDefault="00DA6E67" w:rsidP="00DA6E67">
            <w:pPr>
              <w:pStyle w:val="Default"/>
            </w:pPr>
            <w:r w:rsidRPr="00DA6E67">
              <w:t>STATE OF NEW SOUTH WALES</w:t>
            </w:r>
          </w:p>
          <w:p w14:paraId="32C1C3EF" w14:textId="23682017" w:rsidR="00540A1E" w:rsidRDefault="00540A1E" w:rsidP="0052018E">
            <w:pPr>
              <w:pStyle w:val="Default"/>
            </w:pPr>
          </w:p>
        </w:tc>
      </w:tr>
      <w:tr w:rsidR="00540A1E" w:rsidRPr="007C561E" w14:paraId="1056EE33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B827FAB" w14:textId="2B50FF6C" w:rsidR="00DA6E67" w:rsidRPr="00DA6E67" w:rsidRDefault="00DA6E67" w:rsidP="00DA6E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6E67">
              <w:rPr>
                <w:rFonts w:ascii="Arial" w:hAnsi="Arial" w:cs="Arial"/>
                <w:color w:val="000000"/>
                <w:sz w:val="24"/>
                <w:szCs w:val="24"/>
              </w:rPr>
              <w:t>LIYANAGE</w:t>
            </w:r>
          </w:p>
          <w:p w14:paraId="771C0BBE" w14:textId="5667DAD2" w:rsidR="00E80287" w:rsidRDefault="00E80287" w:rsidP="0052018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7C03B7" w14:textId="23BF7D0C" w:rsidR="00DA6E67" w:rsidRPr="00DA6E67" w:rsidRDefault="00DA6E67" w:rsidP="00DA6E67">
            <w:pPr>
              <w:pStyle w:val="Default"/>
            </w:pPr>
            <w:r w:rsidRPr="00DA6E67">
              <w:t>THE STATE OF WESTERN AUSTRALIA</w:t>
            </w:r>
          </w:p>
          <w:p w14:paraId="09FB7F7F" w14:textId="7FBF1360" w:rsidR="00540A1E" w:rsidRDefault="00540A1E" w:rsidP="00540A1E">
            <w:pPr>
              <w:pStyle w:val="Default"/>
            </w:pPr>
          </w:p>
        </w:tc>
      </w:tr>
      <w:tr w:rsidR="00540A1E" w:rsidRPr="007C561E" w14:paraId="00373D5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FAA81DA" w14:textId="77777777" w:rsidR="00DA6E67" w:rsidRPr="00DA6E67" w:rsidRDefault="00DA6E67" w:rsidP="00DA6E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6E67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  <w:p w14:paraId="1E105F8A" w14:textId="6E2B283D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2A58E75" w14:textId="77777777" w:rsidR="00DA6E67" w:rsidRPr="00DA6E67" w:rsidRDefault="00DA6E67" w:rsidP="00DA6E67">
            <w:pPr>
              <w:pStyle w:val="Default"/>
            </w:pPr>
            <w:r w:rsidRPr="00DA6E67">
              <w:t>O</w:t>
            </w:r>
          </w:p>
          <w:p w14:paraId="752DFC5C" w14:textId="30F9ADDA" w:rsidR="00540A1E" w:rsidRDefault="00540A1E" w:rsidP="00BE7491">
            <w:pPr>
              <w:pStyle w:val="Default"/>
            </w:pPr>
          </w:p>
        </w:tc>
      </w:tr>
      <w:tr w:rsidR="00DA6E67" w:rsidRPr="007C561E" w14:paraId="7B6B8C7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C1ADE0D" w14:textId="77777777" w:rsidR="00DA6E67" w:rsidRDefault="00DA6E67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6DC56CB7" w14:textId="791C575A" w:rsidR="00DA6E67" w:rsidRPr="00DA6E67" w:rsidRDefault="00A3187F" w:rsidP="00DA6E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A6E67">
              <w:rPr>
                <w:rFonts w:ascii="Arial" w:hAnsi="Arial" w:cs="Arial"/>
                <w:color w:val="000000"/>
                <w:sz w:val="24"/>
                <w:szCs w:val="24"/>
              </w:rPr>
              <w:t>EMMOTT</w:t>
            </w:r>
          </w:p>
        </w:tc>
        <w:tc>
          <w:tcPr>
            <w:tcW w:w="4678" w:type="dxa"/>
          </w:tcPr>
          <w:p w14:paraId="69C729F1" w14:textId="1DED40DE" w:rsidR="00A3187F" w:rsidRPr="00A3187F" w:rsidRDefault="00A3187F" w:rsidP="00A3187F">
            <w:pPr>
              <w:pStyle w:val="Default"/>
            </w:pPr>
            <w:r w:rsidRPr="00A3187F">
              <w:t>MICHAEL WILSON &amp; PARTNERS LIMITED</w:t>
            </w:r>
          </w:p>
          <w:p w14:paraId="49E89A12" w14:textId="77777777" w:rsidR="00DA6E67" w:rsidRPr="00DA6E67" w:rsidRDefault="00DA6E67" w:rsidP="00DA6E67">
            <w:pPr>
              <w:pStyle w:val="Default"/>
            </w:pPr>
          </w:p>
        </w:tc>
      </w:tr>
      <w:tr w:rsidR="00A3187F" w:rsidRPr="007C561E" w14:paraId="00DC0E26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69F25ECA" w14:textId="77777777" w:rsidR="00A3187F" w:rsidRDefault="00A3187F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2126454A" w14:textId="2B4AB93C" w:rsidR="00A3187F" w:rsidRPr="00A3187F" w:rsidRDefault="00A3187F" w:rsidP="00A3187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87F">
              <w:rPr>
                <w:rFonts w:ascii="Arial" w:hAnsi="Arial" w:cs="Arial"/>
                <w:color w:val="000000"/>
                <w:sz w:val="24"/>
                <w:szCs w:val="24"/>
              </w:rPr>
              <w:t>MICHAEL WILSON &amp; PARTNER</w:t>
            </w:r>
            <w:r w:rsidR="00754EB5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bookmarkStart w:id="3" w:name="_GoBack"/>
            <w:bookmarkEnd w:id="3"/>
            <w:r w:rsidRPr="00A3187F">
              <w:rPr>
                <w:rFonts w:ascii="Arial" w:hAnsi="Arial" w:cs="Arial"/>
                <w:color w:val="000000"/>
                <w:sz w:val="24"/>
                <w:szCs w:val="24"/>
              </w:rPr>
              <w:t xml:space="preserve"> LIMITED </w:t>
            </w:r>
          </w:p>
          <w:p w14:paraId="122B6465" w14:textId="77777777" w:rsidR="00A3187F" w:rsidRPr="00DA6E67" w:rsidRDefault="00A3187F" w:rsidP="00DA6E67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B842503" w14:textId="3029197B" w:rsidR="00A3187F" w:rsidRPr="00A3187F" w:rsidRDefault="00A3187F" w:rsidP="00A3187F">
            <w:pPr>
              <w:pStyle w:val="Default"/>
            </w:pPr>
            <w:r w:rsidRPr="00A3187F">
              <w:t>EMMOTT</w:t>
            </w:r>
          </w:p>
          <w:p w14:paraId="25B73795" w14:textId="77777777" w:rsidR="00A3187F" w:rsidRPr="00A3187F" w:rsidRDefault="00A3187F" w:rsidP="00A3187F">
            <w:pPr>
              <w:pStyle w:val="Default"/>
            </w:pPr>
          </w:p>
        </w:tc>
      </w:tr>
      <w:tr w:rsidR="00A3187F" w:rsidRPr="007C561E" w14:paraId="404B76DF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37F145AB" w14:textId="77777777" w:rsidR="00A3187F" w:rsidRDefault="00A3187F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3E0A929A" w14:textId="32A8BAA5" w:rsidR="00A3187F" w:rsidRPr="00A3187F" w:rsidRDefault="00A3187F" w:rsidP="00A3187F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187F">
              <w:rPr>
                <w:rFonts w:ascii="Arial" w:hAnsi="Arial" w:cs="Arial"/>
                <w:color w:val="000000"/>
                <w:sz w:val="24"/>
                <w:szCs w:val="24"/>
              </w:rPr>
              <w:t>SAAIB</w:t>
            </w:r>
          </w:p>
        </w:tc>
        <w:tc>
          <w:tcPr>
            <w:tcW w:w="4678" w:type="dxa"/>
          </w:tcPr>
          <w:p w14:paraId="36A703D9" w14:textId="26785D79" w:rsidR="00A3187F" w:rsidRPr="00A3187F" w:rsidRDefault="00A3187F" w:rsidP="00A3187F">
            <w:pPr>
              <w:pStyle w:val="Default"/>
            </w:pPr>
            <w:r w:rsidRPr="00A3187F">
              <w:t>THE OWNERS OF SP87265</w:t>
            </w:r>
          </w:p>
        </w:tc>
      </w:tr>
      <w:bookmarkEnd w:id="2"/>
    </w:tbl>
    <w:p w14:paraId="0A5EACE2" w14:textId="77777777" w:rsidR="00711D10" w:rsidRDefault="00711D10" w:rsidP="008C2DB4">
      <w:pPr>
        <w:rPr>
          <w:rFonts w:ascii="Arial" w:hAnsi="Arial" w:cs="Arial"/>
          <w:color w:val="000000"/>
          <w:sz w:val="24"/>
          <w:szCs w:val="24"/>
        </w:rPr>
      </w:pPr>
    </w:p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1DEBA41B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84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1F18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0C30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18E"/>
    <w:rsid w:val="00520238"/>
    <w:rsid w:val="005207A9"/>
    <w:rsid w:val="00521CDB"/>
    <w:rsid w:val="00524E95"/>
    <w:rsid w:val="00530F0E"/>
    <w:rsid w:val="00537308"/>
    <w:rsid w:val="005409AB"/>
    <w:rsid w:val="00540A1E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6F7EC9"/>
    <w:rsid w:val="00705375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4EB5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4095"/>
    <w:rsid w:val="008F0C79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187F"/>
    <w:rsid w:val="00A3530F"/>
    <w:rsid w:val="00A41A98"/>
    <w:rsid w:val="00A42C77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2484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E7491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198D"/>
    <w:rsid w:val="00C25499"/>
    <w:rsid w:val="00C255B4"/>
    <w:rsid w:val="00C314E2"/>
    <w:rsid w:val="00C371A4"/>
    <w:rsid w:val="00C425A4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313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3FE6"/>
    <w:rsid w:val="00D760F7"/>
    <w:rsid w:val="00D80022"/>
    <w:rsid w:val="00D80572"/>
    <w:rsid w:val="00D813A9"/>
    <w:rsid w:val="00D820A6"/>
    <w:rsid w:val="00D85D2C"/>
    <w:rsid w:val="00D870F1"/>
    <w:rsid w:val="00D8777E"/>
    <w:rsid w:val="00D938D6"/>
    <w:rsid w:val="00DA098D"/>
    <w:rsid w:val="00DA18A5"/>
    <w:rsid w:val="00DA203E"/>
    <w:rsid w:val="00DA6E67"/>
    <w:rsid w:val="00DB22C5"/>
    <w:rsid w:val="00DB567E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4673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4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BE74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0211C-029A-4733-B9E3-3150CA08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2022-08-31T01:36:00Z</dcterms:created>
  <dcterms:modified xsi:type="dcterms:W3CDTF">2022-09-01T01:23:00Z</dcterms:modified>
</cp:coreProperties>
</file>