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7F09D860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403A27">
        <w:rPr>
          <w:rFonts w:cs="Arial"/>
          <w:b/>
        </w:rPr>
        <w:t>1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37743F50" w:rsidR="003B7FAF" w:rsidRDefault="00145B0D" w:rsidP="005A47D1">
      <w:pPr>
        <w:pStyle w:val="ListingDetails"/>
        <w:rPr>
          <w:rFonts w:cs="Arial"/>
        </w:rPr>
      </w:pPr>
      <w:r>
        <w:rPr>
          <w:rFonts w:cs="Arial"/>
        </w:rPr>
        <w:t xml:space="preserve">TUESDAY, </w:t>
      </w:r>
      <w:r w:rsidR="00403A27">
        <w:rPr>
          <w:rFonts w:cs="Arial"/>
        </w:rPr>
        <w:t>9 APRIL</w:t>
      </w:r>
      <w:r>
        <w:rPr>
          <w:rFonts w:cs="Arial"/>
        </w:rPr>
        <w:t xml:space="preserve"> 2024</w:t>
      </w:r>
    </w:p>
    <w:p w14:paraId="515F3EFF" w14:textId="2736E695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215B61">
        <w:rPr>
          <w:rFonts w:cs="Arial"/>
        </w:rPr>
        <w:t>10:00 AM AE</w:t>
      </w:r>
      <w:r w:rsidR="004646EB">
        <w:rPr>
          <w:rFonts w:cs="Arial"/>
        </w:rPr>
        <w:t>S</w:t>
      </w:r>
      <w:r w:rsidR="00215B61">
        <w:rPr>
          <w:rFonts w:cs="Arial"/>
        </w:rPr>
        <w:t>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FC4D9F">
        <w:trPr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AC23B1A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FC4D9F">
        <w:trPr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2D356EEB" w14:textId="77777777" w:rsidR="00463053" w:rsidRDefault="001957AD" w:rsidP="003B7FAF">
            <w:pPr>
              <w:keepLines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ATTORNEY-GENERAL FOR THE STATE OF TASMANIA</w:t>
            </w:r>
          </w:p>
          <w:p w14:paraId="5122B9E9" w14:textId="34B884EE" w:rsidR="001957AD" w:rsidRPr="003B7FAF" w:rsidRDefault="001957AD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3C42F510" w14:textId="6ABE35A0" w:rsidR="00463053" w:rsidRDefault="001957AD" w:rsidP="004653F5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CASIMATY &amp; ANOR</w:t>
            </w:r>
            <w:r w:rsidR="009B7A84">
              <w:rPr>
                <w:rFonts w:cs="Arial"/>
              </w:rPr>
              <w:t xml:space="preserve"> </w:t>
            </w:r>
          </w:p>
          <w:p w14:paraId="6FC04359" w14:textId="77777777" w:rsidR="006A2FA7" w:rsidRPr="003B7FAF" w:rsidRDefault="006A2FA7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463053" w:rsidRPr="00E74114" w14:paraId="3C043FDD" w14:textId="77777777" w:rsidTr="00FC4D9F">
        <w:trPr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689881C" w14:textId="77777777" w:rsidR="003565E9" w:rsidRDefault="00051E1C" w:rsidP="00861C25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S K Kay SC</w:t>
            </w:r>
          </w:p>
          <w:p w14:paraId="3260319F" w14:textId="77777777" w:rsidR="00051E1C" w:rsidRDefault="00051E1C" w:rsidP="00861C25">
            <w:pPr>
              <w:keepLines/>
              <w:rPr>
                <w:rStyle w:val="CounselName"/>
                <w:b w:val="0"/>
              </w:rPr>
            </w:pPr>
            <w:r>
              <w:rPr>
                <w:rStyle w:val="CounselName"/>
                <w:b w:val="0"/>
              </w:rPr>
              <w:t xml:space="preserve">(Solicitor-General for the </w:t>
            </w:r>
            <w:r>
              <w:rPr>
                <w:rStyle w:val="CounselName"/>
                <w:b w:val="0"/>
              </w:rPr>
              <w:br/>
              <w:t>State of Tasmania)</w:t>
            </w:r>
          </w:p>
          <w:p w14:paraId="0F4E7CA7" w14:textId="19FF8A8B" w:rsidR="00051E1C" w:rsidRPr="00051E1C" w:rsidRDefault="00051E1C" w:rsidP="00861C25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E A Warner</w:t>
            </w:r>
          </w:p>
        </w:tc>
        <w:tc>
          <w:tcPr>
            <w:tcW w:w="4500" w:type="dxa"/>
          </w:tcPr>
          <w:p w14:paraId="090968FF" w14:textId="09C159D6" w:rsidR="00104A0A" w:rsidRDefault="00E248A1" w:rsidP="008D61EF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B R McTaggart SC</w:t>
            </w:r>
          </w:p>
          <w:p w14:paraId="71312473" w14:textId="449D73DE" w:rsidR="00E248A1" w:rsidRDefault="00E248A1" w:rsidP="008D61EF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 xml:space="preserve">G M </w:t>
            </w:r>
            <w:proofErr w:type="spellStart"/>
            <w:r>
              <w:rPr>
                <w:rStyle w:val="CounselName"/>
                <w:bCs/>
              </w:rPr>
              <w:t>O’Rafferty</w:t>
            </w:r>
            <w:proofErr w:type="spellEnd"/>
          </w:p>
          <w:p w14:paraId="479DB4E6" w14:textId="54C6903C" w:rsidR="00725EA6" w:rsidRPr="00725EA6" w:rsidRDefault="00725EA6" w:rsidP="008D61EF">
            <w:pPr>
              <w:keepLines/>
              <w:rPr>
                <w:rStyle w:val="CounselName"/>
                <w:b w:val="0"/>
              </w:rPr>
            </w:pPr>
            <w:r>
              <w:rPr>
                <w:rStyle w:val="CounselName"/>
                <w:b w:val="0"/>
              </w:rPr>
              <w:t>(for the first respondent)</w:t>
            </w:r>
          </w:p>
          <w:p w14:paraId="7AB835D9" w14:textId="77777777" w:rsidR="00725EA6" w:rsidRDefault="00725EA6" w:rsidP="008D61EF">
            <w:pPr>
              <w:keepLines/>
              <w:rPr>
                <w:rStyle w:val="CounselName"/>
                <w:bCs/>
              </w:rPr>
            </w:pPr>
          </w:p>
          <w:p w14:paraId="1F017113" w14:textId="545D0F8D" w:rsidR="00725EA6" w:rsidRDefault="00725EA6" w:rsidP="008D61EF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Submitting appearance</w:t>
            </w:r>
          </w:p>
          <w:p w14:paraId="262BB233" w14:textId="5F6FD3A4" w:rsidR="00725EA6" w:rsidRPr="00725EA6" w:rsidRDefault="00725EA6" w:rsidP="008D61EF">
            <w:pPr>
              <w:keepLines/>
              <w:rPr>
                <w:rStyle w:val="CounselName"/>
                <w:b w:val="0"/>
              </w:rPr>
            </w:pPr>
            <w:r>
              <w:rPr>
                <w:rStyle w:val="CounselName"/>
                <w:b w:val="0"/>
              </w:rPr>
              <w:t>(for the second respondent)</w:t>
            </w:r>
          </w:p>
          <w:p w14:paraId="1FD32475" w14:textId="77777777" w:rsidR="001957AD" w:rsidRDefault="001957AD" w:rsidP="008D61EF">
            <w:pPr>
              <w:keepLines/>
              <w:rPr>
                <w:rStyle w:val="CounselName"/>
                <w:bCs/>
              </w:rPr>
            </w:pPr>
          </w:p>
          <w:p w14:paraId="2EB2462E" w14:textId="57DB1A63" w:rsidR="001957AD" w:rsidRDefault="001957AD" w:rsidP="008D61EF">
            <w:pPr>
              <w:keepLines/>
              <w:rPr>
                <w:rStyle w:val="CounselName"/>
                <w:bCs/>
                <w:u w:val="single"/>
              </w:rPr>
            </w:pPr>
            <w:r>
              <w:rPr>
                <w:rStyle w:val="CounselName"/>
                <w:bCs/>
                <w:u w:val="single"/>
              </w:rPr>
              <w:t>Interveners</w:t>
            </w:r>
          </w:p>
          <w:p w14:paraId="1FDDD3AF" w14:textId="77777777" w:rsidR="006F37EE" w:rsidRDefault="006F37EE" w:rsidP="008D61EF">
            <w:pPr>
              <w:keepLines/>
              <w:rPr>
                <w:rStyle w:val="CounselName"/>
                <w:bCs/>
                <w:u w:val="single"/>
              </w:rPr>
            </w:pPr>
          </w:p>
          <w:p w14:paraId="79D3600B" w14:textId="5F977F04" w:rsidR="006F37EE" w:rsidRDefault="000B0741" w:rsidP="008D61EF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S P Donaghue KC</w:t>
            </w:r>
          </w:p>
          <w:p w14:paraId="171E5D46" w14:textId="2D116D9A" w:rsidR="000B0741" w:rsidRDefault="000B0741" w:rsidP="008D61EF">
            <w:pPr>
              <w:keepLines/>
              <w:rPr>
                <w:rStyle w:val="CounselName"/>
                <w:b w:val="0"/>
              </w:rPr>
            </w:pPr>
            <w:r>
              <w:rPr>
                <w:rStyle w:val="CounselName"/>
                <w:b w:val="0"/>
              </w:rPr>
              <w:t xml:space="preserve">(Solicitor-General of the </w:t>
            </w:r>
            <w:r>
              <w:rPr>
                <w:rStyle w:val="CounselName"/>
                <w:b w:val="0"/>
              </w:rPr>
              <w:br/>
              <w:t>Commonwealth of Australia)</w:t>
            </w:r>
          </w:p>
          <w:p w14:paraId="5F3D2250" w14:textId="0A60A6AB" w:rsidR="000B0741" w:rsidRDefault="000B0741" w:rsidP="008D61EF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E H I Smith</w:t>
            </w:r>
          </w:p>
          <w:p w14:paraId="0265012C" w14:textId="4A63597D" w:rsidR="000B0741" w:rsidRPr="000B0741" w:rsidRDefault="000B0741" w:rsidP="008D61EF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M-Q T Nguyen</w:t>
            </w:r>
          </w:p>
          <w:p w14:paraId="79828201" w14:textId="527A2C4A" w:rsidR="006F37EE" w:rsidRDefault="006F37EE" w:rsidP="008D61EF">
            <w:pPr>
              <w:keepLines/>
              <w:rPr>
                <w:rStyle w:val="CounselName"/>
                <w:b w:val="0"/>
              </w:rPr>
            </w:pPr>
            <w:r>
              <w:rPr>
                <w:rStyle w:val="CounselName"/>
                <w:b w:val="0"/>
              </w:rPr>
              <w:t xml:space="preserve">(appearing on behalf of the </w:t>
            </w:r>
            <w:r>
              <w:rPr>
                <w:rStyle w:val="CounselName"/>
                <w:b w:val="0"/>
              </w:rPr>
              <w:br/>
              <w:t xml:space="preserve">Attorney-General of the </w:t>
            </w:r>
            <w:r>
              <w:rPr>
                <w:rStyle w:val="CounselName"/>
                <w:b w:val="0"/>
              </w:rPr>
              <w:br/>
              <w:t>Commonwealth of Australia)</w:t>
            </w:r>
          </w:p>
          <w:p w14:paraId="49C41805" w14:textId="77777777" w:rsidR="00FC4D9F" w:rsidRDefault="00FC4D9F" w:rsidP="008D61EF">
            <w:pPr>
              <w:keepLines/>
              <w:rPr>
                <w:rStyle w:val="CounselName"/>
                <w:b w:val="0"/>
              </w:rPr>
            </w:pPr>
          </w:p>
          <w:p w14:paraId="3A81CED6" w14:textId="77777777" w:rsidR="00FC4D9F" w:rsidRDefault="00FC4D9F" w:rsidP="00FC4D9F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M J Wait SC</w:t>
            </w:r>
          </w:p>
          <w:p w14:paraId="5E118305" w14:textId="5D9262A3" w:rsidR="009364DD" w:rsidRPr="009364DD" w:rsidRDefault="009364DD" w:rsidP="00FC4D9F">
            <w:pPr>
              <w:keepLines/>
              <w:rPr>
                <w:rStyle w:val="CounselName"/>
                <w:b w:val="0"/>
              </w:rPr>
            </w:pPr>
            <w:r>
              <w:rPr>
                <w:rStyle w:val="CounselName"/>
                <w:b w:val="0"/>
              </w:rPr>
              <w:t xml:space="preserve">(Solicitor-General for the </w:t>
            </w:r>
            <w:r>
              <w:rPr>
                <w:rStyle w:val="CounselName"/>
                <w:b w:val="0"/>
              </w:rPr>
              <w:br/>
              <w:t>State of South Australia)</w:t>
            </w:r>
          </w:p>
          <w:p w14:paraId="20E8BA51" w14:textId="77777777" w:rsidR="00FC4D9F" w:rsidRDefault="00FC4D9F" w:rsidP="00FC4D9F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 xml:space="preserve">J F </w:t>
            </w:r>
            <w:proofErr w:type="spellStart"/>
            <w:r>
              <w:rPr>
                <w:rStyle w:val="CounselName"/>
                <w:bCs/>
              </w:rPr>
              <w:t>Metzer</w:t>
            </w:r>
            <w:proofErr w:type="spellEnd"/>
          </w:p>
          <w:p w14:paraId="1B406F59" w14:textId="77777777" w:rsidR="00FC4D9F" w:rsidRPr="006F37EE" w:rsidRDefault="00FC4D9F" w:rsidP="00FC4D9F">
            <w:pPr>
              <w:keepLines/>
              <w:rPr>
                <w:rStyle w:val="CounselName"/>
                <w:b w:val="0"/>
              </w:rPr>
            </w:pPr>
            <w:r>
              <w:rPr>
                <w:rStyle w:val="CounselName"/>
                <w:b w:val="0"/>
              </w:rPr>
              <w:t xml:space="preserve">(appearing on behalf of the </w:t>
            </w:r>
            <w:r>
              <w:rPr>
                <w:rStyle w:val="CounselName"/>
                <w:b w:val="0"/>
              </w:rPr>
              <w:br/>
              <w:t xml:space="preserve">Attorney-General for the </w:t>
            </w:r>
            <w:r>
              <w:rPr>
                <w:rStyle w:val="CounselName"/>
                <w:b w:val="0"/>
              </w:rPr>
              <w:br/>
              <w:t>State of South Australia)</w:t>
            </w:r>
          </w:p>
          <w:p w14:paraId="4B250CE2" w14:textId="77777777" w:rsidR="006F37EE" w:rsidRDefault="006F37EE" w:rsidP="008D61EF">
            <w:pPr>
              <w:keepLines/>
              <w:rPr>
                <w:rStyle w:val="CounselName"/>
                <w:b w:val="0"/>
              </w:rPr>
            </w:pPr>
          </w:p>
          <w:p w14:paraId="3A8D5BF8" w14:textId="233C5D69" w:rsidR="006F37EE" w:rsidRDefault="009364DD" w:rsidP="008D61EF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A P Berger KC</w:t>
            </w:r>
          </w:p>
          <w:p w14:paraId="4F2FBD42" w14:textId="54F73C8B" w:rsidR="009364DD" w:rsidRDefault="009364DD" w:rsidP="008D61EF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P M Bindon</w:t>
            </w:r>
          </w:p>
          <w:p w14:paraId="1949DFF4" w14:textId="02A8F908" w:rsidR="006F37EE" w:rsidRDefault="006F37EE" w:rsidP="008D61EF">
            <w:pPr>
              <w:keepLines/>
              <w:rPr>
                <w:rStyle w:val="CounselName"/>
                <w:b w:val="0"/>
              </w:rPr>
            </w:pPr>
            <w:r>
              <w:rPr>
                <w:rStyle w:val="CounselName"/>
                <w:b w:val="0"/>
              </w:rPr>
              <w:t xml:space="preserve">(appearing on behalf of the </w:t>
            </w:r>
            <w:r>
              <w:rPr>
                <w:rStyle w:val="CounselName"/>
                <w:b w:val="0"/>
              </w:rPr>
              <w:br/>
              <w:t xml:space="preserve">Attorney-General for the </w:t>
            </w:r>
            <w:r>
              <w:rPr>
                <w:rStyle w:val="CounselName"/>
                <w:b w:val="0"/>
              </w:rPr>
              <w:br/>
              <w:t>Australian Capital Territory)</w:t>
            </w:r>
          </w:p>
          <w:p w14:paraId="27F6A427" w14:textId="77777777" w:rsidR="00327DA3" w:rsidRPr="00E74114" w:rsidRDefault="00327DA3" w:rsidP="008D61EF">
            <w:pPr>
              <w:keepLines/>
              <w:rPr>
                <w:rStyle w:val="CounselName"/>
                <w:bCs/>
              </w:rPr>
            </w:pPr>
          </w:p>
        </w:tc>
      </w:tr>
    </w:tbl>
    <w:p w14:paraId="22CD52B9" w14:textId="77777777" w:rsidR="00C769CA" w:rsidRDefault="00C769CA" w:rsidP="00880282">
      <w:pPr>
        <w:pStyle w:val="RegistrarsName"/>
      </w:pPr>
    </w:p>
    <w:p w14:paraId="5FDF25F3" w14:textId="534F4315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C769CA">
      <w:pgSz w:w="11906" w:h="16838"/>
      <w:pgMar w:top="567" w:right="1287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66686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51E1C"/>
    <w:rsid w:val="000B0741"/>
    <w:rsid w:val="00104A0A"/>
    <w:rsid w:val="00104A74"/>
    <w:rsid w:val="00145B0D"/>
    <w:rsid w:val="001509B4"/>
    <w:rsid w:val="00163804"/>
    <w:rsid w:val="001745F2"/>
    <w:rsid w:val="001957AD"/>
    <w:rsid w:val="00215B61"/>
    <w:rsid w:val="002958E3"/>
    <w:rsid w:val="00327DA3"/>
    <w:rsid w:val="003565E9"/>
    <w:rsid w:val="003B7FAF"/>
    <w:rsid w:val="00403A27"/>
    <w:rsid w:val="00463053"/>
    <w:rsid w:val="004646EB"/>
    <w:rsid w:val="004653F5"/>
    <w:rsid w:val="00503266"/>
    <w:rsid w:val="00505FB8"/>
    <w:rsid w:val="0051019A"/>
    <w:rsid w:val="005A47D1"/>
    <w:rsid w:val="006A2FA7"/>
    <w:rsid w:val="006C29E1"/>
    <w:rsid w:val="006F37EE"/>
    <w:rsid w:val="00725EA6"/>
    <w:rsid w:val="00731582"/>
    <w:rsid w:val="00765652"/>
    <w:rsid w:val="00773D4C"/>
    <w:rsid w:val="00817176"/>
    <w:rsid w:val="00861C25"/>
    <w:rsid w:val="00880282"/>
    <w:rsid w:val="00887529"/>
    <w:rsid w:val="008A2875"/>
    <w:rsid w:val="008D61EF"/>
    <w:rsid w:val="008E2369"/>
    <w:rsid w:val="009364DD"/>
    <w:rsid w:val="00947BE3"/>
    <w:rsid w:val="00973A43"/>
    <w:rsid w:val="009A1D9B"/>
    <w:rsid w:val="009B7A84"/>
    <w:rsid w:val="00A46436"/>
    <w:rsid w:val="00AB5A38"/>
    <w:rsid w:val="00B076CC"/>
    <w:rsid w:val="00C21306"/>
    <w:rsid w:val="00C769CA"/>
    <w:rsid w:val="00CC7227"/>
    <w:rsid w:val="00D21C50"/>
    <w:rsid w:val="00D62408"/>
    <w:rsid w:val="00E248A1"/>
    <w:rsid w:val="00E63FF8"/>
    <w:rsid w:val="00E74114"/>
    <w:rsid w:val="00E97FF4"/>
    <w:rsid w:val="00FA6906"/>
    <w:rsid w:val="00FC4D9F"/>
    <w:rsid w:val="00FD6ACE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2024-04-05T05:13:00Z</dcterms:modified>
</cp:coreProperties>
</file>