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C138AD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B839766" w:rsidR="003A32E1" w:rsidRDefault="00F6040C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F6040C">
        <w:rPr>
          <w:rFonts w:ascii="Arial" w:hAnsi="Arial" w:cs="Arial"/>
        </w:rPr>
        <w:t>RESULTS OF APPLICATIONS LISTED AT</w:t>
      </w:r>
    </w:p>
    <w:p w14:paraId="5253E04C" w14:textId="77777777" w:rsidR="00F6040C" w:rsidRPr="00F6040C" w:rsidRDefault="00F6040C" w:rsidP="00F6040C">
      <w:pPr>
        <w:rPr>
          <w:lang w:val="en-GB" w:eastAsia="en-AU"/>
        </w:rPr>
      </w:pP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7F671416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E05891">
        <w:rPr>
          <w:rFonts w:ascii="Arial" w:hAnsi="Arial" w:cs="Arial"/>
          <w:b/>
          <w:sz w:val="24"/>
          <w:szCs w:val="24"/>
        </w:rPr>
        <w:t>1</w:t>
      </w:r>
      <w:r w:rsidR="007875EE">
        <w:rPr>
          <w:rFonts w:ascii="Arial" w:hAnsi="Arial" w:cs="Arial"/>
          <w:b/>
          <w:sz w:val="24"/>
          <w:szCs w:val="24"/>
        </w:rPr>
        <w:t>5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7875EE">
        <w:rPr>
          <w:rFonts w:ascii="Arial" w:hAnsi="Arial" w:cs="Arial"/>
          <w:b/>
          <w:sz w:val="24"/>
          <w:szCs w:val="24"/>
        </w:rPr>
        <w:t>OCTO</w:t>
      </w:r>
      <w:r w:rsidR="000963A3">
        <w:rPr>
          <w:rFonts w:ascii="Arial" w:hAnsi="Arial" w:cs="Arial"/>
          <w:b/>
          <w:sz w:val="24"/>
          <w:szCs w:val="24"/>
        </w:rPr>
        <w:t>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2D1DAE">
        <w:rPr>
          <w:rFonts w:ascii="Arial" w:hAnsi="Arial" w:cs="Arial"/>
          <w:b/>
          <w:sz w:val="24"/>
          <w:szCs w:val="24"/>
        </w:rPr>
        <w:t>1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0E423CA" w14:textId="173B267B" w:rsidR="00745685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>HEARD IN</w:t>
      </w:r>
      <w:r w:rsidR="00A63E4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D5E14">
        <w:rPr>
          <w:rFonts w:ascii="Arial" w:hAnsi="Arial" w:cs="Arial"/>
          <w:b/>
          <w:color w:val="000000"/>
          <w:sz w:val="24"/>
          <w:szCs w:val="24"/>
        </w:rPr>
        <w:t>CANBERRA</w:t>
      </w:r>
      <w:r w:rsidR="00C138AD">
        <w:rPr>
          <w:rFonts w:ascii="Arial" w:hAnsi="Arial" w:cs="Arial"/>
          <w:b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</w:rPr>
        <w:t>AND BY VIDEO LINK</w:t>
      </w:r>
      <w:r>
        <w:rPr>
          <w:rFonts w:ascii="Arial" w:hAnsi="Arial" w:cs="Arial"/>
          <w:b/>
          <w:color w:val="000000"/>
        </w:rPr>
        <w:br/>
      </w:r>
    </w:p>
    <w:p w14:paraId="0B3DD5DA" w14:textId="6CACA68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</w:p>
    <w:tbl>
      <w:tblPr>
        <w:tblW w:w="5158" w:type="pct"/>
        <w:tblLayout w:type="fixed"/>
        <w:tblLook w:val="00A0" w:firstRow="1" w:lastRow="0" w:firstColumn="1" w:lastColumn="0" w:noHBand="0" w:noVBand="0"/>
      </w:tblPr>
      <w:tblGrid>
        <w:gridCol w:w="568"/>
        <w:gridCol w:w="2128"/>
        <w:gridCol w:w="2268"/>
        <w:gridCol w:w="2268"/>
        <w:gridCol w:w="1981"/>
      </w:tblGrid>
      <w:tr w:rsidR="00F6040C" w:rsidRPr="00745685" w14:paraId="58ABD53E" w14:textId="20FBC5E6" w:rsidTr="007A1F5E">
        <w:trPr>
          <w:cantSplit/>
          <w:trHeight w:val="400"/>
          <w:tblHeader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F6040C" w:rsidRPr="00745685" w:rsidRDefault="00F604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F6040C" w:rsidRPr="00745685" w:rsidRDefault="00F604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F6040C" w:rsidRPr="00745685" w:rsidRDefault="00F604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F6040C" w:rsidRPr="00745685" w:rsidRDefault="00F6040C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14:paraId="75E3C6BE" w14:textId="4E203CA5" w:rsidR="00F6040C" w:rsidRDefault="00F6040C" w:rsidP="00F6040C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Pr="00F6040C">
              <w:rPr>
                <w:rFonts w:ascii="Arial" w:hAnsi="Arial" w:cs="Arial"/>
                <w:i/>
                <w:color w:val="000000"/>
                <w:sz w:val="18"/>
              </w:rPr>
              <w:t>Results</w:t>
            </w:r>
          </w:p>
        </w:tc>
      </w:tr>
      <w:tr w:rsidR="00506FDF" w:rsidRPr="00506FDF" w14:paraId="2F934DAA" w14:textId="3E4C5E16" w:rsidTr="007A1F5E">
        <w:trPr>
          <w:cantSplit/>
          <w:trHeight w:val="400"/>
        </w:trPr>
        <w:tc>
          <w:tcPr>
            <w:tcW w:w="308" w:type="pct"/>
          </w:tcPr>
          <w:p w14:paraId="440159A6" w14:textId="77777777" w:rsidR="00506FDF" w:rsidRPr="003A32E1" w:rsidRDefault="00506FDF" w:rsidP="00506F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</w:tcPr>
          <w:p w14:paraId="02D91DAF" w14:textId="3D727E58" w:rsidR="00506FDF" w:rsidRDefault="00506FDF" w:rsidP="00506F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Jennings &amp; Anor</w:t>
            </w:r>
          </w:p>
        </w:tc>
        <w:tc>
          <w:tcPr>
            <w:tcW w:w="1231" w:type="pct"/>
          </w:tcPr>
          <w:p w14:paraId="5E547706" w14:textId="29C809F3" w:rsidR="00506FDF" w:rsidRDefault="00506FDF" w:rsidP="00506F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Cheshire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(A10/2021)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1" w:type="pct"/>
          </w:tcPr>
          <w:p w14:paraId="696700B7" w14:textId="57A0E0A8" w:rsidR="00506FDF" w:rsidRDefault="00506FDF" w:rsidP="00506F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South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875EE">
              <w:rPr>
                <w:rFonts w:ascii="Arial" w:hAnsi="Arial" w:cs="Arial"/>
                <w:color w:val="000000"/>
                <w:sz w:val="18"/>
                <w:szCs w:val="18"/>
              </w:rPr>
              <w:t>[2021] SASCFC 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75" w:type="pct"/>
          </w:tcPr>
          <w:p w14:paraId="12C23D99" w14:textId="59F43E50" w:rsidR="00506FDF" w:rsidRPr="00506FDF" w:rsidRDefault="00506FDF" w:rsidP="00506FDF">
            <w:pPr>
              <w:keepLines/>
              <w:spacing w:before="120"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6FDF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 refused with costs</w:t>
            </w:r>
          </w:p>
        </w:tc>
      </w:tr>
      <w:tr w:rsidR="00506FDF" w:rsidRPr="00506FDF" w14:paraId="324FE859" w14:textId="40C1D49F" w:rsidTr="007A1F5E">
        <w:trPr>
          <w:cantSplit/>
          <w:trHeight w:val="400"/>
        </w:trPr>
        <w:tc>
          <w:tcPr>
            <w:tcW w:w="308" w:type="pct"/>
          </w:tcPr>
          <w:p w14:paraId="323B9E01" w14:textId="77777777" w:rsidR="00506FDF" w:rsidRPr="003A32E1" w:rsidRDefault="00506FDF" w:rsidP="00506FD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</w:tcPr>
          <w:p w14:paraId="3429598A" w14:textId="67573B4C" w:rsidR="00506FDF" w:rsidRPr="000A1DF4" w:rsidRDefault="00506FDF" w:rsidP="00506F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Bucknell &amp; Anor</w:t>
            </w:r>
          </w:p>
        </w:tc>
        <w:tc>
          <w:tcPr>
            <w:tcW w:w="1231" w:type="pct"/>
          </w:tcPr>
          <w:p w14:paraId="315CE06B" w14:textId="7ECFA563" w:rsidR="00506FDF" w:rsidRPr="000A1DF4" w:rsidRDefault="00506FDF" w:rsidP="00506F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Townsville City Council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(B17/2021)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1" w:type="pct"/>
          </w:tcPr>
          <w:p w14:paraId="47ACFC82" w14:textId="7E1C4163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875EE">
              <w:rPr>
                <w:rFonts w:ascii="Arial" w:hAnsi="Arial" w:cs="Arial"/>
                <w:color w:val="000000"/>
                <w:sz w:val="18"/>
                <w:szCs w:val="18"/>
              </w:rPr>
              <w:t>[2021] QCA 26</w:t>
            </w:r>
          </w:p>
          <w:p w14:paraId="531A482E" w14:textId="13127F5E" w:rsidR="00506FDF" w:rsidRPr="000A1DF4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pct"/>
          </w:tcPr>
          <w:p w14:paraId="6706C0E2" w14:textId="05482455" w:rsidR="00506FDF" w:rsidRP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6FDF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 refused with costs</w:t>
            </w:r>
          </w:p>
        </w:tc>
      </w:tr>
      <w:tr w:rsidR="00506FDF" w:rsidRPr="003A32E1" w14:paraId="76FB9947" w14:textId="0922983D" w:rsidTr="007A1F5E">
        <w:trPr>
          <w:cantSplit/>
          <w:trHeight w:val="400"/>
        </w:trPr>
        <w:tc>
          <w:tcPr>
            <w:tcW w:w="308" w:type="pct"/>
          </w:tcPr>
          <w:p w14:paraId="17DFF3D0" w14:textId="77777777" w:rsidR="00506FDF" w:rsidRPr="003A32E1" w:rsidRDefault="00506FDF" w:rsidP="00506FD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</w:tcPr>
          <w:p w14:paraId="0599436A" w14:textId="3D875B92" w:rsidR="00506FDF" w:rsidRDefault="00506FDF" w:rsidP="00506F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Tasmania</w:t>
            </w:r>
          </w:p>
        </w:tc>
        <w:tc>
          <w:tcPr>
            <w:tcW w:w="1231" w:type="pct"/>
          </w:tcPr>
          <w:p w14:paraId="6D6D9286" w14:textId="6DB4DA38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MFC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(H6/2021)</w:t>
            </w:r>
          </w:p>
          <w:p w14:paraId="63BBEC9B" w14:textId="5343DC77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39152A99" w14:textId="77777777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Supreme Court of Tasmania</w:t>
            </w:r>
          </w:p>
          <w:p w14:paraId="59141710" w14:textId="77777777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D4A">
              <w:rPr>
                <w:rFonts w:ascii="Arial" w:hAnsi="Arial" w:cs="Arial"/>
                <w:color w:val="000000"/>
                <w:sz w:val="18"/>
                <w:szCs w:val="18"/>
              </w:rPr>
              <w:t>[2021] TASFC 6</w:t>
            </w:r>
          </w:p>
          <w:p w14:paraId="3B70F1DE" w14:textId="383B6164" w:rsidR="00506FDF" w:rsidRPr="000A1DF4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pct"/>
          </w:tcPr>
          <w:p w14:paraId="0F37127D" w14:textId="5BB0D899" w:rsidR="00506FDF" w:rsidRP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6FDF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 refused with costs</w:t>
            </w:r>
          </w:p>
        </w:tc>
      </w:tr>
      <w:tr w:rsidR="00506FDF" w:rsidRPr="003A32E1" w14:paraId="2CF221E3" w14:textId="4ECCECF9" w:rsidTr="007A1F5E">
        <w:trPr>
          <w:cantSplit/>
          <w:trHeight w:val="400"/>
        </w:trPr>
        <w:tc>
          <w:tcPr>
            <w:tcW w:w="308" w:type="pct"/>
          </w:tcPr>
          <w:p w14:paraId="16E394FA" w14:textId="421B42D5" w:rsidR="00506FDF" w:rsidRPr="003A32E1" w:rsidRDefault="00506FDF" w:rsidP="00506FD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1155" w:type="pct"/>
          </w:tcPr>
          <w:p w14:paraId="33D6F3C4" w14:textId="37D43E54" w:rsidR="00506FDF" w:rsidRPr="00F73D49" w:rsidRDefault="00506FDF" w:rsidP="00506F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HZCP</w:t>
            </w:r>
          </w:p>
        </w:tc>
        <w:tc>
          <w:tcPr>
            <w:tcW w:w="1231" w:type="pct"/>
          </w:tcPr>
          <w:p w14:paraId="43A7AE8B" w14:textId="77777777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 and Border Protection &amp; Anor</w:t>
            </w:r>
          </w:p>
          <w:p w14:paraId="585281D7" w14:textId="2EB7EAD5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1" w:type="pct"/>
          </w:tcPr>
          <w:p w14:paraId="7E0F0AEF" w14:textId="1F5CE8D7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704BF490" w14:textId="18CFFC4E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D4A">
              <w:rPr>
                <w:rFonts w:ascii="Arial" w:hAnsi="Arial" w:cs="Arial"/>
                <w:color w:val="000000"/>
                <w:sz w:val="18"/>
                <w:szCs w:val="18"/>
              </w:rPr>
              <w:t>[2019] FCAFC 202</w:t>
            </w:r>
          </w:p>
        </w:tc>
        <w:tc>
          <w:tcPr>
            <w:tcW w:w="1075" w:type="pct"/>
          </w:tcPr>
          <w:p w14:paraId="26ABE2B4" w14:textId="71B26008" w:rsidR="00506FDF" w:rsidRP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6FDF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 refused with costs</w:t>
            </w:r>
          </w:p>
        </w:tc>
      </w:tr>
      <w:tr w:rsidR="00506FDF" w:rsidRPr="003A32E1" w14:paraId="33B3B292" w14:textId="2B24C97E" w:rsidTr="007A1F5E">
        <w:trPr>
          <w:cantSplit/>
          <w:trHeight w:val="549"/>
        </w:trPr>
        <w:tc>
          <w:tcPr>
            <w:tcW w:w="308" w:type="pct"/>
          </w:tcPr>
          <w:p w14:paraId="6631C233" w14:textId="77777777" w:rsidR="00506FDF" w:rsidRPr="003A32E1" w:rsidRDefault="00506FDF" w:rsidP="00506FD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</w:tcPr>
          <w:p w14:paraId="1DF41DC2" w14:textId="4DA80A37" w:rsidR="00506FDF" w:rsidRPr="007875EE" w:rsidRDefault="00506FDF" w:rsidP="00506F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 xml:space="preserve">Façade Designs International Pty Ltd </w:t>
            </w:r>
          </w:p>
        </w:tc>
        <w:tc>
          <w:tcPr>
            <w:tcW w:w="1231" w:type="pct"/>
          </w:tcPr>
          <w:p w14:paraId="6C376468" w14:textId="77777777" w:rsidR="00506FDF" w:rsidRDefault="00506FDF" w:rsidP="00506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>Yuanda Vic Pty Ltd</w:t>
            </w:r>
            <w:r>
              <w:rPr>
                <w:rFonts w:ascii="Arial" w:hAnsi="Arial" w:cs="Arial"/>
                <w:sz w:val="18"/>
                <w:szCs w:val="18"/>
              </w:rPr>
              <w:br/>
              <w:t>(M22/2021)</w:t>
            </w:r>
          </w:p>
          <w:p w14:paraId="39265F4A" w14:textId="067C5E39" w:rsidR="00506FDF" w:rsidRPr="007875EE" w:rsidRDefault="00506FDF" w:rsidP="00506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1" w:type="pct"/>
          </w:tcPr>
          <w:p w14:paraId="1E458809" w14:textId="77777777" w:rsidR="00506FDF" w:rsidRDefault="00506FDF" w:rsidP="00506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Victoria</w:t>
            </w:r>
            <w:r>
              <w:rPr>
                <w:rFonts w:ascii="Arial" w:hAnsi="Arial" w:cs="Arial"/>
                <w:sz w:val="18"/>
                <w:szCs w:val="18"/>
              </w:rPr>
              <w:br/>
              <w:t>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70D4A">
              <w:rPr>
                <w:rFonts w:ascii="Arial" w:hAnsi="Arial" w:cs="Arial"/>
                <w:sz w:val="18"/>
                <w:szCs w:val="18"/>
              </w:rPr>
              <w:t>[2021] VSCA 44</w:t>
            </w:r>
          </w:p>
          <w:p w14:paraId="1134DA9F" w14:textId="677568E2" w:rsidR="00506FDF" w:rsidRPr="000A1DF4" w:rsidRDefault="00506FDF" w:rsidP="00506F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</w:tcPr>
          <w:p w14:paraId="3D529FCB" w14:textId="3120716D" w:rsidR="00506FDF" w:rsidRPr="00643F87" w:rsidRDefault="00506FDF" w:rsidP="00506FD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43F87">
              <w:rPr>
                <w:rFonts w:ascii="Arial" w:hAnsi="Arial" w:cs="Arial"/>
                <w:color w:val="000000" w:themeColor="text1"/>
                <w:sz w:val="18"/>
                <w:szCs w:val="18"/>
              </w:rPr>
              <w:t>Application refused with costs</w:t>
            </w:r>
          </w:p>
        </w:tc>
      </w:tr>
      <w:tr w:rsidR="007A1F5E" w:rsidRPr="003A32E1" w14:paraId="2143AD9F" w14:textId="25C9115B" w:rsidTr="007A1F5E">
        <w:trPr>
          <w:cantSplit/>
          <w:trHeight w:val="400"/>
        </w:trPr>
        <w:tc>
          <w:tcPr>
            <w:tcW w:w="308" w:type="pct"/>
          </w:tcPr>
          <w:p w14:paraId="2E78F3C1" w14:textId="77777777" w:rsidR="007A1F5E" w:rsidRPr="003A32E1" w:rsidRDefault="007A1F5E" w:rsidP="007A1F5E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</w:tcPr>
          <w:p w14:paraId="712C01A3" w14:textId="078E39FA" w:rsidR="007A1F5E" w:rsidRDefault="007A1F5E" w:rsidP="007A1F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Nathanson</w:t>
            </w:r>
          </w:p>
        </w:tc>
        <w:tc>
          <w:tcPr>
            <w:tcW w:w="1231" w:type="pct"/>
          </w:tcPr>
          <w:p w14:paraId="33696310" w14:textId="77777777" w:rsidR="007A1F5E" w:rsidRDefault="007A1F5E" w:rsidP="007A1F5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 &amp; Anor</w:t>
            </w:r>
          </w:p>
          <w:p w14:paraId="4047B1D7" w14:textId="7851441F" w:rsidR="007A1F5E" w:rsidRDefault="007A1F5E" w:rsidP="007A1F5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(M115/2020)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31" w:type="pct"/>
          </w:tcPr>
          <w:p w14:paraId="7598D3E1" w14:textId="1AD81038" w:rsidR="007A1F5E" w:rsidRDefault="007A1F5E" w:rsidP="007A1F5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6DF306EA" w14:textId="5F2C9B2A" w:rsidR="007A1F5E" w:rsidRDefault="007A1F5E" w:rsidP="007A1F5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6BB">
              <w:rPr>
                <w:rFonts w:ascii="Arial" w:hAnsi="Arial" w:cs="Arial"/>
                <w:color w:val="000000"/>
                <w:sz w:val="18"/>
                <w:szCs w:val="18"/>
              </w:rPr>
              <w:t>[2020] FCAFC 172</w:t>
            </w:r>
          </w:p>
          <w:p w14:paraId="197E670A" w14:textId="73C20724" w:rsidR="007A1F5E" w:rsidRDefault="007A1F5E" w:rsidP="007A1F5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5" w:type="pct"/>
          </w:tcPr>
          <w:p w14:paraId="2DAB8509" w14:textId="1AE791F5" w:rsidR="007A1F5E" w:rsidRPr="007A1F5E" w:rsidRDefault="007A1F5E" w:rsidP="007A1F5E">
            <w:pPr>
              <w:keepLine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A1F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Application granted</w:t>
            </w:r>
          </w:p>
        </w:tc>
      </w:tr>
      <w:tr w:rsidR="00506FDF" w:rsidRPr="003A32E1" w14:paraId="4387E291" w14:textId="281B6DDB" w:rsidTr="007A1F5E">
        <w:trPr>
          <w:cantSplit/>
          <w:trHeight w:val="400"/>
        </w:trPr>
        <w:tc>
          <w:tcPr>
            <w:tcW w:w="308" w:type="pct"/>
          </w:tcPr>
          <w:p w14:paraId="07BB163D" w14:textId="77777777" w:rsidR="00506FDF" w:rsidRPr="003A32E1" w:rsidRDefault="00506FDF" w:rsidP="00506FDF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5" w:type="pct"/>
          </w:tcPr>
          <w:p w14:paraId="2F50C4EE" w14:textId="72AE8CC7" w:rsidR="00506FDF" w:rsidRPr="007875EE" w:rsidRDefault="00506FDF" w:rsidP="00506F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>Fairbairn</w:t>
            </w:r>
          </w:p>
        </w:tc>
        <w:tc>
          <w:tcPr>
            <w:tcW w:w="1231" w:type="pct"/>
          </w:tcPr>
          <w:p w14:paraId="62A8BB13" w14:textId="77777777" w:rsidR="00506FDF" w:rsidRPr="007875EE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5EE">
              <w:rPr>
                <w:rFonts w:ascii="Arial" w:hAnsi="Arial" w:cs="Arial"/>
                <w:sz w:val="18"/>
                <w:szCs w:val="18"/>
              </w:rPr>
              <w:t>Radecki</w:t>
            </w:r>
            <w:r w:rsidRPr="007875EE">
              <w:rPr>
                <w:rFonts w:ascii="Arial" w:hAnsi="Arial" w:cs="Arial"/>
                <w:sz w:val="18"/>
                <w:szCs w:val="18"/>
              </w:rPr>
              <w:br/>
              <w:t>(S2/2021)</w:t>
            </w:r>
          </w:p>
          <w:p w14:paraId="489F9CBA" w14:textId="3E1C6703" w:rsidR="00506FDF" w:rsidRPr="007875EE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1" w:type="pct"/>
          </w:tcPr>
          <w:p w14:paraId="000E88A2" w14:textId="71BE83C1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Family Court of Australia</w:t>
            </w:r>
          </w:p>
          <w:p w14:paraId="2E4C633D" w14:textId="47576D72" w:rsid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</w:tcPr>
          <w:p w14:paraId="3F523E41" w14:textId="53299D1A" w:rsidR="00506FDF" w:rsidRPr="00506FDF" w:rsidRDefault="00506FDF" w:rsidP="00506FDF">
            <w:pPr>
              <w:keepLines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6F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Application granted on conditions</w:t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sectPr w:rsidR="00E40767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406FA"/>
    <w:rsid w:val="003411A4"/>
    <w:rsid w:val="003535DF"/>
    <w:rsid w:val="0038685B"/>
    <w:rsid w:val="0038686C"/>
    <w:rsid w:val="003A32E1"/>
    <w:rsid w:val="003A50F6"/>
    <w:rsid w:val="004156C9"/>
    <w:rsid w:val="00427493"/>
    <w:rsid w:val="00433589"/>
    <w:rsid w:val="00457B05"/>
    <w:rsid w:val="00470D4A"/>
    <w:rsid w:val="00484AEC"/>
    <w:rsid w:val="00487E6B"/>
    <w:rsid w:val="004916D7"/>
    <w:rsid w:val="004C4C84"/>
    <w:rsid w:val="004E25ED"/>
    <w:rsid w:val="00506FDF"/>
    <w:rsid w:val="0058251C"/>
    <w:rsid w:val="005B4379"/>
    <w:rsid w:val="005C27CD"/>
    <w:rsid w:val="00601BE3"/>
    <w:rsid w:val="00643F87"/>
    <w:rsid w:val="0065657D"/>
    <w:rsid w:val="0065765E"/>
    <w:rsid w:val="0069493C"/>
    <w:rsid w:val="006E7F4C"/>
    <w:rsid w:val="007151CB"/>
    <w:rsid w:val="00745685"/>
    <w:rsid w:val="00765A72"/>
    <w:rsid w:val="00782687"/>
    <w:rsid w:val="007875EE"/>
    <w:rsid w:val="00795F91"/>
    <w:rsid w:val="007A1F5E"/>
    <w:rsid w:val="008026AB"/>
    <w:rsid w:val="00810BAD"/>
    <w:rsid w:val="00813F1D"/>
    <w:rsid w:val="008410E3"/>
    <w:rsid w:val="00843549"/>
    <w:rsid w:val="00882FA7"/>
    <w:rsid w:val="008F2161"/>
    <w:rsid w:val="008F4E2A"/>
    <w:rsid w:val="00916D8B"/>
    <w:rsid w:val="009C4929"/>
    <w:rsid w:val="009D094C"/>
    <w:rsid w:val="00A52F63"/>
    <w:rsid w:val="00A63E46"/>
    <w:rsid w:val="00A66751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026BB"/>
    <w:rsid w:val="00C138AD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81482"/>
    <w:rsid w:val="00E93635"/>
    <w:rsid w:val="00EB0831"/>
    <w:rsid w:val="00ED5E14"/>
    <w:rsid w:val="00EE67CC"/>
    <w:rsid w:val="00EF4EE9"/>
    <w:rsid w:val="00F30437"/>
    <w:rsid w:val="00F51DDE"/>
    <w:rsid w:val="00F6040C"/>
    <w:rsid w:val="00F666A4"/>
    <w:rsid w:val="00F72D8C"/>
    <w:rsid w:val="00F73D49"/>
    <w:rsid w:val="00F96D4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2021-10-15T02:58:00Z</dcterms:created>
  <dcterms:modified xsi:type="dcterms:W3CDTF">2021-10-15T05:13:00Z</dcterms:modified>
</cp:coreProperties>
</file>