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D410E4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73D19991" w14:textId="77777777" w:rsidR="000D3F63" w:rsidRPr="00036D39" w:rsidRDefault="000D3F63" w:rsidP="000D3F63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F719E4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250350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8173B">
        <w:rPr>
          <w:rFonts w:ascii="Arial" w:hAnsi="Arial" w:cs="Arial"/>
          <w:b/>
          <w:sz w:val="24"/>
          <w:szCs w:val="24"/>
        </w:rPr>
        <w:t>15</w:t>
      </w:r>
      <w:r w:rsidR="00EC22C0">
        <w:rPr>
          <w:rFonts w:ascii="Arial" w:hAnsi="Arial" w:cs="Arial"/>
          <w:b/>
          <w:sz w:val="24"/>
          <w:szCs w:val="24"/>
        </w:rPr>
        <w:t xml:space="preserve"> </w:t>
      </w:r>
      <w:r w:rsidR="00ED0019">
        <w:rPr>
          <w:rFonts w:ascii="Arial" w:hAnsi="Arial" w:cs="Arial"/>
          <w:b/>
          <w:sz w:val="24"/>
          <w:szCs w:val="24"/>
        </w:rPr>
        <w:t>SEPTEMBER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00ABADE0" w14:textId="77777777" w:rsidR="000D3F63" w:rsidRPr="00F719E4" w:rsidRDefault="000D3F63" w:rsidP="000D3F6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719E4">
        <w:rPr>
          <w:rFonts w:ascii="Arial" w:hAnsi="Arial" w:cs="Arial"/>
          <w:b/>
          <w:color w:val="000000"/>
          <w:sz w:val="24"/>
        </w:rPr>
        <w:t>HEARD IN CANBERRA</w:t>
      </w:r>
    </w:p>
    <w:p w14:paraId="553A2A96" w14:textId="77777777" w:rsidR="000D3F63" w:rsidRDefault="000D3F63" w:rsidP="000D3F6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719E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477" w:type="pct"/>
        <w:jc w:val="center"/>
        <w:tblLook w:val="00A0" w:firstRow="1" w:lastRow="0" w:firstColumn="1" w:lastColumn="0" w:noHBand="0" w:noVBand="0"/>
      </w:tblPr>
      <w:tblGrid>
        <w:gridCol w:w="567"/>
        <w:gridCol w:w="2126"/>
        <w:gridCol w:w="2694"/>
        <w:gridCol w:w="2410"/>
        <w:gridCol w:w="1984"/>
      </w:tblGrid>
      <w:tr w:rsidR="000D3F63" w:rsidRPr="00745685" w14:paraId="58ABD53E" w14:textId="380DD8E2" w:rsidTr="00D410E4">
        <w:trPr>
          <w:cantSplit/>
          <w:trHeight w:val="400"/>
          <w:tblHeader/>
          <w:jc w:val="center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0D3F63" w:rsidRPr="00745685" w:rsidRDefault="000D3F6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0D3F63" w:rsidRPr="00745685" w:rsidRDefault="000D3F6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0D3F63" w:rsidRPr="00745685" w:rsidRDefault="000D3F6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0D3F63" w:rsidRPr="00745685" w:rsidRDefault="000D3F6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64630B2" w14:textId="6BD2DDD4" w:rsidR="000D3F63" w:rsidRDefault="000D3F63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0D3F63" w:rsidRPr="003A32E1" w14:paraId="2F934DAA" w14:textId="4DC6C0EE" w:rsidTr="00D410E4">
        <w:trPr>
          <w:cantSplit/>
          <w:trHeight w:val="400"/>
          <w:jc w:val="center"/>
        </w:trPr>
        <w:tc>
          <w:tcPr>
            <w:tcW w:w="290" w:type="pct"/>
          </w:tcPr>
          <w:p w14:paraId="440159A6" w14:textId="77777777" w:rsidR="000D3F63" w:rsidRPr="003A32E1" w:rsidRDefault="000D3F63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02D91DAF" w14:textId="5CD23BB3" w:rsidR="000D3F63" w:rsidRDefault="000D3F63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</w:p>
        </w:tc>
        <w:tc>
          <w:tcPr>
            <w:tcW w:w="1377" w:type="pct"/>
          </w:tcPr>
          <w:p w14:paraId="5E547706" w14:textId="478B22D4" w:rsidR="000D3F63" w:rsidRDefault="000D3F63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Salvation Army (Western Australia) Property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96700B7" w14:textId="4FBA8386" w:rsidR="000D3F63" w:rsidRDefault="000D3F63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594A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  <w:r w:rsidR="00594A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29</w:t>
            </w:r>
          </w:p>
        </w:tc>
        <w:tc>
          <w:tcPr>
            <w:tcW w:w="1014" w:type="pct"/>
          </w:tcPr>
          <w:p w14:paraId="5CE44100" w14:textId="7702B187" w:rsidR="000D3F63" w:rsidRPr="00683989" w:rsidRDefault="00683989" w:rsidP="000D3F63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3989">
              <w:rPr>
                <w:rFonts w:ascii="Arial" w:hAnsi="Arial" w:cs="Arial"/>
                <w:sz w:val="18"/>
                <w:szCs w:val="18"/>
              </w:rPr>
              <w:t>Stood over</w:t>
            </w:r>
          </w:p>
        </w:tc>
      </w:tr>
      <w:tr w:rsidR="000D3F63" w:rsidRPr="003A32E1" w14:paraId="3244E1CA" w14:textId="3B9E9556" w:rsidTr="00D410E4">
        <w:trPr>
          <w:cantSplit/>
          <w:trHeight w:val="400"/>
          <w:jc w:val="center"/>
        </w:trPr>
        <w:tc>
          <w:tcPr>
            <w:tcW w:w="290" w:type="pct"/>
          </w:tcPr>
          <w:p w14:paraId="1230850C" w14:textId="77777777" w:rsidR="000D3F63" w:rsidRPr="003A32E1" w:rsidRDefault="000D3F63" w:rsidP="000D3F6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6A6CCBAA" w14:textId="7AE725CE" w:rsidR="000D3F63" w:rsidRPr="008100C2" w:rsidRDefault="000D3F63" w:rsidP="000D3F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Morgan &amp; Ors</w:t>
            </w:r>
          </w:p>
        </w:tc>
        <w:tc>
          <w:tcPr>
            <w:tcW w:w="1377" w:type="pct"/>
          </w:tcPr>
          <w:p w14:paraId="6ACE1C56" w14:textId="0AB4C905" w:rsidR="000D3F63" w:rsidRPr="008100C2" w:rsidRDefault="000D3F63" w:rsidP="000D3F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McMillan Investment Holdings Pty Ltd &amp; Anor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(S20/2023)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021F872" w14:textId="4154872B" w:rsidR="000D3F63" w:rsidRDefault="000D3F63" w:rsidP="000D3F6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594A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9</w:t>
            </w:r>
          </w:p>
        </w:tc>
        <w:tc>
          <w:tcPr>
            <w:tcW w:w="1014" w:type="pct"/>
          </w:tcPr>
          <w:p w14:paraId="4DD3D324" w14:textId="3A6971A2" w:rsidR="000D3F63" w:rsidRPr="00276826" w:rsidRDefault="00D410E4" w:rsidP="000D3F6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0E4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D410E4" w:rsidRPr="003A32E1" w14:paraId="25FE7D8D" w14:textId="5257F02E" w:rsidTr="00D410E4">
        <w:trPr>
          <w:cantSplit/>
          <w:trHeight w:val="400"/>
          <w:jc w:val="center"/>
        </w:trPr>
        <w:tc>
          <w:tcPr>
            <w:tcW w:w="290" w:type="pct"/>
          </w:tcPr>
          <w:p w14:paraId="2FF9E203" w14:textId="169A4052" w:rsidR="00D410E4" w:rsidRPr="003A32E1" w:rsidRDefault="00D410E4" w:rsidP="00D410E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2060491C" w14:textId="046CE948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Cessnock City Council 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ABN 60 919 148 928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7" w:type="pct"/>
          </w:tcPr>
          <w:p w14:paraId="28E17D9B" w14:textId="45953986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123 259 932 Pty Ltd 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ACN 123 259 932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(S21/2023)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D9C7341" w14:textId="6D497245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12A60854" w14:textId="33606BF7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0E4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D410E4" w:rsidRPr="003A32E1" w14:paraId="6E1DA6D2" w14:textId="069A3C69" w:rsidTr="00D410E4">
        <w:trPr>
          <w:cantSplit/>
          <w:trHeight w:val="400"/>
          <w:jc w:val="center"/>
        </w:trPr>
        <w:tc>
          <w:tcPr>
            <w:tcW w:w="290" w:type="pct"/>
          </w:tcPr>
          <w:p w14:paraId="505A8A9A" w14:textId="77777777" w:rsidR="00D410E4" w:rsidRPr="003A32E1" w:rsidRDefault="00D410E4" w:rsidP="00D410E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3C841D32" w14:textId="5D6126B2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0C2">
              <w:rPr>
                <w:rFonts w:ascii="Arial" w:hAnsi="Arial" w:cs="Arial"/>
                <w:sz w:val="18"/>
                <w:szCs w:val="18"/>
              </w:rPr>
              <w:t>Cantarella</w:t>
            </w:r>
            <w:proofErr w:type="spellEnd"/>
            <w:r w:rsidRPr="008100C2">
              <w:rPr>
                <w:rFonts w:ascii="Arial" w:hAnsi="Arial" w:cs="Arial"/>
                <w:sz w:val="18"/>
                <w:szCs w:val="18"/>
              </w:rPr>
              <w:t xml:space="preserve"> Bros Pty Ltd </w:t>
            </w:r>
            <w:r w:rsidRPr="008100C2">
              <w:rPr>
                <w:rFonts w:ascii="Arial" w:hAnsi="Arial" w:cs="Arial"/>
                <w:sz w:val="18"/>
                <w:szCs w:val="18"/>
              </w:rPr>
              <w:br/>
              <w:t>(ACN 000 095 607)</w:t>
            </w:r>
          </w:p>
        </w:tc>
        <w:tc>
          <w:tcPr>
            <w:tcW w:w="1377" w:type="pct"/>
          </w:tcPr>
          <w:p w14:paraId="3360EC8B" w14:textId="6DAD2E13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0C2">
              <w:rPr>
                <w:rFonts w:ascii="Arial" w:hAnsi="Arial" w:cs="Arial"/>
                <w:sz w:val="18"/>
                <w:szCs w:val="18"/>
              </w:rPr>
              <w:t>Energy Beverages LLC</w:t>
            </w:r>
            <w:r w:rsidRPr="008100C2">
              <w:rPr>
                <w:rFonts w:ascii="Arial" w:hAnsi="Arial" w:cs="Arial"/>
                <w:sz w:val="18"/>
                <w:szCs w:val="18"/>
              </w:rPr>
              <w:br/>
              <w:t>(S34/2023)</w:t>
            </w:r>
            <w:r w:rsidRPr="008100C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285F611F" w14:textId="35B1B368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660C3CF8" w14:textId="223A1B33" w:rsidR="00D410E4" w:rsidRPr="00276826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82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27682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D410E4" w:rsidRPr="003A32E1" w14:paraId="3C117D33" w14:textId="7E8BD21A" w:rsidTr="00D410E4">
        <w:trPr>
          <w:cantSplit/>
          <w:trHeight w:val="400"/>
          <w:jc w:val="center"/>
        </w:trPr>
        <w:tc>
          <w:tcPr>
            <w:tcW w:w="290" w:type="pct"/>
          </w:tcPr>
          <w:p w14:paraId="55227459" w14:textId="77777777" w:rsidR="00D410E4" w:rsidRPr="003A32E1" w:rsidRDefault="00D410E4" w:rsidP="00D410E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25D64D0E" w14:textId="76A1E576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Energy Beverages LLC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77" w:type="pct"/>
          </w:tcPr>
          <w:p w14:paraId="2956D9F2" w14:textId="26627E69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Cantarella</w:t>
            </w:r>
            <w:proofErr w:type="spellEnd"/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 xml:space="preserve"> Bros Pty Ltd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(ACN 000 095 607)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(S35/2023)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3F3D3D0" w14:textId="7D3C7DCF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550831BF" w14:textId="3D1DE8BB" w:rsidR="00D410E4" w:rsidRPr="00276826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826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27682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D410E4" w:rsidRPr="003A32E1" w14:paraId="5C98C7D6" w14:textId="3669416E" w:rsidTr="00D410E4">
        <w:trPr>
          <w:cantSplit/>
          <w:trHeight w:val="400"/>
          <w:jc w:val="center"/>
        </w:trPr>
        <w:tc>
          <w:tcPr>
            <w:tcW w:w="290" w:type="pct"/>
          </w:tcPr>
          <w:p w14:paraId="64CCAC43" w14:textId="77777777" w:rsidR="00D410E4" w:rsidRPr="003A32E1" w:rsidRDefault="00D410E4" w:rsidP="00D410E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pct"/>
          </w:tcPr>
          <w:p w14:paraId="1AF97024" w14:textId="22DD4E36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1377" w:type="pct"/>
          </w:tcPr>
          <w:p w14:paraId="6E4FDAD5" w14:textId="06D0E611" w:rsidR="00D410E4" w:rsidRPr="008100C2" w:rsidRDefault="00D410E4" w:rsidP="00D410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  <w:t>(S157/2022)</w:t>
            </w:r>
            <w:r w:rsidRPr="008100C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88B21B5" w14:textId="14B37705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183</w:t>
            </w:r>
          </w:p>
        </w:tc>
        <w:tc>
          <w:tcPr>
            <w:tcW w:w="1014" w:type="pct"/>
          </w:tcPr>
          <w:p w14:paraId="7EFFF904" w14:textId="24F2F239" w:rsidR="00D410E4" w:rsidRDefault="00D410E4" w:rsidP="00D410E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0E4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D3F63"/>
    <w:rsid w:val="000E037F"/>
    <w:rsid w:val="000F042A"/>
    <w:rsid w:val="00113279"/>
    <w:rsid w:val="00122753"/>
    <w:rsid w:val="00125045"/>
    <w:rsid w:val="00145F1E"/>
    <w:rsid w:val="001503CB"/>
    <w:rsid w:val="00152255"/>
    <w:rsid w:val="00165019"/>
    <w:rsid w:val="00183C7B"/>
    <w:rsid w:val="001A1601"/>
    <w:rsid w:val="001A3040"/>
    <w:rsid w:val="001B2718"/>
    <w:rsid w:val="001B40E5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710F7"/>
    <w:rsid w:val="00275627"/>
    <w:rsid w:val="00276826"/>
    <w:rsid w:val="0027705E"/>
    <w:rsid w:val="0028587B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D6F4D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4A74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3989"/>
    <w:rsid w:val="00685A88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0419"/>
    <w:rsid w:val="007533B6"/>
    <w:rsid w:val="00760405"/>
    <w:rsid w:val="00761B0C"/>
    <w:rsid w:val="00766049"/>
    <w:rsid w:val="00774CA2"/>
    <w:rsid w:val="00780AC0"/>
    <w:rsid w:val="00784BD5"/>
    <w:rsid w:val="00784BDB"/>
    <w:rsid w:val="00785BE6"/>
    <w:rsid w:val="00787FEA"/>
    <w:rsid w:val="00790B0A"/>
    <w:rsid w:val="00791C70"/>
    <w:rsid w:val="00795F91"/>
    <w:rsid w:val="007A3A11"/>
    <w:rsid w:val="007A52A4"/>
    <w:rsid w:val="007B2781"/>
    <w:rsid w:val="007B3AC3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9251A"/>
    <w:rsid w:val="009938AC"/>
    <w:rsid w:val="00995EE5"/>
    <w:rsid w:val="009C4929"/>
    <w:rsid w:val="009D094C"/>
    <w:rsid w:val="009D181B"/>
    <w:rsid w:val="009D1AF6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534"/>
    <w:rsid w:val="00B1485E"/>
    <w:rsid w:val="00B15AED"/>
    <w:rsid w:val="00B1610B"/>
    <w:rsid w:val="00B275E8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10E4"/>
    <w:rsid w:val="00D44ABB"/>
    <w:rsid w:val="00D44EC3"/>
    <w:rsid w:val="00D457BE"/>
    <w:rsid w:val="00D5003F"/>
    <w:rsid w:val="00D57A47"/>
    <w:rsid w:val="00D668D0"/>
    <w:rsid w:val="00D9300F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1028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2023-09-08T02:17:00Z</dcterms:created>
  <dcterms:modified xsi:type="dcterms:W3CDTF">2023-09-15T04:20:00Z</dcterms:modified>
</cp:coreProperties>
</file>